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C4" w:rsidRDefault="00B01FC4" w:rsidP="00B01FC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-455295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FC4" w:rsidRDefault="00B01FC4" w:rsidP="00B01FC4">
      <w:pPr>
        <w:rPr>
          <w:b/>
          <w:bCs/>
        </w:rPr>
      </w:pPr>
    </w:p>
    <w:p w:rsidR="00B01FC4" w:rsidRDefault="00B01FC4" w:rsidP="00B01FC4">
      <w:r>
        <w:rPr>
          <w:b/>
          <w:bCs/>
        </w:rPr>
        <w:t xml:space="preserve">                                          </w:t>
      </w:r>
    </w:p>
    <w:p w:rsidR="00B01FC4" w:rsidRDefault="00B01FC4" w:rsidP="00B01FC4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МУНИЦИПАЛЬНОЕ ОБРАЗОВАНИЕ</w:t>
      </w:r>
    </w:p>
    <w:p w:rsidR="00B01FC4" w:rsidRDefault="00B01FC4" w:rsidP="00B01FC4">
      <w:pPr>
        <w:pStyle w:val="a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ХАНТЫ-МАНСИЙСКИЙ РАЙОН</w:t>
      </w:r>
    </w:p>
    <w:p w:rsidR="00B01FC4" w:rsidRDefault="00B01FC4" w:rsidP="00B01FC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округ-Югра</w:t>
      </w:r>
    </w:p>
    <w:p w:rsidR="00B01FC4" w:rsidRDefault="00B01FC4" w:rsidP="00B01F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01FC4" w:rsidRDefault="00B01FC4" w:rsidP="00B01F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ХАНТЫ–МАНСИЙСКОГО РАЙОНА</w:t>
      </w:r>
    </w:p>
    <w:p w:rsidR="00B01FC4" w:rsidRDefault="00B01FC4" w:rsidP="00B01F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01FC4" w:rsidRDefault="00B01FC4" w:rsidP="00B01FC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01FC4" w:rsidRDefault="00B01FC4" w:rsidP="00B01FC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14.10.2010                                                                                               №  161</w:t>
      </w:r>
    </w:p>
    <w:p w:rsidR="00B01FC4" w:rsidRDefault="00B01FC4" w:rsidP="00B01FC4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г. Ханты-Мансийск</w:t>
      </w:r>
    </w:p>
    <w:p w:rsidR="00B01FC4" w:rsidRDefault="00B01FC4" w:rsidP="00B01FC4">
      <w:pPr>
        <w:jc w:val="both"/>
        <w:rPr>
          <w:bCs/>
          <w:sz w:val="28"/>
          <w:szCs w:val="28"/>
        </w:rPr>
      </w:pPr>
    </w:p>
    <w:p w:rsidR="00B01FC4" w:rsidRDefault="00B01FC4" w:rsidP="00B01FC4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целевой муници-</w:t>
      </w:r>
    </w:p>
    <w:p w:rsidR="00B01FC4" w:rsidRDefault="00B01FC4" w:rsidP="00B01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пальной программы «Комплексные </w:t>
      </w:r>
    </w:p>
    <w:p w:rsidR="00B01FC4" w:rsidRDefault="00B01FC4" w:rsidP="00B01FC4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Pr="001619A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право-</w:t>
      </w:r>
    </w:p>
    <w:p w:rsidR="00B01FC4" w:rsidRDefault="00B01FC4" w:rsidP="00B01FC4">
      <w:pPr>
        <w:jc w:val="both"/>
        <w:rPr>
          <w:sz w:val="28"/>
          <w:szCs w:val="28"/>
        </w:rPr>
      </w:pPr>
      <w:r>
        <w:rPr>
          <w:sz w:val="28"/>
          <w:szCs w:val="28"/>
        </w:rPr>
        <w:t>нарушений</w:t>
      </w:r>
      <w:r w:rsidRPr="00161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Ханты-Мансийском </w:t>
      </w:r>
    </w:p>
    <w:p w:rsidR="00B01FC4" w:rsidRDefault="00B01FC4" w:rsidP="00B01FC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районе</w:t>
      </w:r>
      <w:r w:rsidRPr="001619A2">
        <w:rPr>
          <w:sz w:val="28"/>
          <w:szCs w:val="28"/>
        </w:rPr>
        <w:t xml:space="preserve"> </w:t>
      </w:r>
      <w:r>
        <w:rPr>
          <w:sz w:val="28"/>
          <w:szCs w:val="28"/>
        </w:rPr>
        <w:t>на 2011-2013 годы»</w:t>
      </w:r>
    </w:p>
    <w:p w:rsidR="00B01FC4" w:rsidRDefault="00B01FC4" w:rsidP="00B01FC4">
      <w:pPr>
        <w:jc w:val="both"/>
        <w:rPr>
          <w:sz w:val="28"/>
          <w:szCs w:val="28"/>
        </w:rPr>
      </w:pPr>
    </w:p>
    <w:p w:rsidR="00B01FC4" w:rsidRPr="00815491" w:rsidRDefault="00B81B7F" w:rsidP="00B01F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2C5">
        <w:rPr>
          <w:sz w:val="28"/>
          <w:szCs w:val="28"/>
        </w:rPr>
        <w:tab/>
      </w:r>
      <w:r w:rsidR="00B01FC4">
        <w:rPr>
          <w:sz w:val="28"/>
          <w:szCs w:val="28"/>
        </w:rPr>
        <w:t>В соответствии с постановлением администрации Ханты-Мансийского района от 14 сентября 2009 года № 120 «О долгосрочных целевых                 программах Ханты-Мансийского района», в целях реализации   положений Указа Президента Российской Федерации</w:t>
      </w:r>
      <w:r w:rsidR="00B01FC4">
        <w:rPr>
          <w:snapToGrid w:val="0"/>
          <w:sz w:val="28"/>
        </w:rPr>
        <w:t xml:space="preserve"> от 29 июля 2007 года                              № ПР-1293ГС и протокола заседания Правительственной комиссии по пр</w:t>
      </w:r>
      <w:r w:rsidR="00B01FC4">
        <w:rPr>
          <w:snapToGrid w:val="0"/>
          <w:sz w:val="28"/>
        </w:rPr>
        <w:t>о</w:t>
      </w:r>
      <w:r w:rsidR="00B01FC4">
        <w:rPr>
          <w:snapToGrid w:val="0"/>
          <w:sz w:val="28"/>
        </w:rPr>
        <w:t>филактике правонарушений от 01 июля 2009 года  № 2,  в связи с состоя-нием криминогенной обстановки в Ханты-Мансийском районе</w:t>
      </w:r>
      <w:r w:rsidR="00B01FC4">
        <w:rPr>
          <w:sz w:val="28"/>
          <w:szCs w:val="28"/>
        </w:rPr>
        <w:t>:</w:t>
      </w:r>
    </w:p>
    <w:p w:rsidR="00B01FC4" w:rsidRPr="00815491" w:rsidRDefault="00B01FC4" w:rsidP="00B01FC4">
      <w:pPr>
        <w:jc w:val="both"/>
        <w:rPr>
          <w:sz w:val="28"/>
          <w:szCs w:val="28"/>
        </w:rPr>
      </w:pPr>
    </w:p>
    <w:p w:rsidR="00B01FC4" w:rsidRDefault="00B01FC4" w:rsidP="00B01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целевую муниципальную программу «Комплексные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 по профилактике правонарушений в Ханты-Мансийском районе                               на 2011-2013 годы» (далее - Программа) согласно приложению.</w:t>
      </w:r>
    </w:p>
    <w:p w:rsidR="00B01FC4" w:rsidRDefault="00B01FC4" w:rsidP="00B01FC4">
      <w:pPr>
        <w:jc w:val="both"/>
        <w:rPr>
          <w:sz w:val="28"/>
          <w:szCs w:val="28"/>
        </w:rPr>
      </w:pPr>
    </w:p>
    <w:p w:rsidR="00B01FC4" w:rsidRDefault="00B01FC4" w:rsidP="00B01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постановление администрации Ханты-Мансийского района от 25 ноября 2009 № 175</w:t>
      </w:r>
      <w:r w:rsidRPr="0021719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«Комплексные мероприятия</w:t>
      </w:r>
      <w:r w:rsidRPr="001619A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профилактике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</w:t>
      </w:r>
      <w:r w:rsidRPr="00161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Ханты-Мансийском районе</w:t>
      </w:r>
      <w:r w:rsidRPr="001619A2">
        <w:rPr>
          <w:sz w:val="28"/>
          <w:szCs w:val="28"/>
        </w:rPr>
        <w:t xml:space="preserve"> </w:t>
      </w:r>
      <w:r>
        <w:rPr>
          <w:sz w:val="28"/>
          <w:szCs w:val="28"/>
        </w:rPr>
        <w:t>на 2011-2013 годы».</w:t>
      </w:r>
    </w:p>
    <w:p w:rsidR="00B01FC4" w:rsidRDefault="00B01FC4" w:rsidP="00B01FC4">
      <w:pPr>
        <w:ind w:firstLine="708"/>
        <w:jc w:val="both"/>
        <w:rPr>
          <w:sz w:val="28"/>
          <w:szCs w:val="28"/>
        </w:rPr>
      </w:pPr>
    </w:p>
    <w:p w:rsidR="00B01FC4" w:rsidRDefault="00B01FC4" w:rsidP="00B01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</w:t>
      </w:r>
      <w:r w:rsidRPr="0021719C">
        <w:rPr>
          <w:sz w:val="28"/>
          <w:szCs w:val="28"/>
        </w:rPr>
        <w:t xml:space="preserve">силу </w:t>
      </w:r>
      <w:r w:rsidRPr="004A1434">
        <w:rPr>
          <w:sz w:val="28"/>
          <w:szCs w:val="28"/>
        </w:rPr>
        <w:t>после его официального опубликования (обнародования)</w:t>
      </w:r>
      <w:r>
        <w:rPr>
          <w:sz w:val="28"/>
          <w:szCs w:val="28"/>
        </w:rPr>
        <w:t>,</w:t>
      </w:r>
      <w:r w:rsidRPr="004A1434">
        <w:rPr>
          <w:sz w:val="28"/>
          <w:szCs w:val="28"/>
        </w:rPr>
        <w:t xml:space="preserve"> но не ранее </w:t>
      </w:r>
      <w:r>
        <w:rPr>
          <w:sz w:val="28"/>
          <w:szCs w:val="28"/>
        </w:rPr>
        <w:t xml:space="preserve">01 января 2011 года. </w:t>
      </w:r>
    </w:p>
    <w:p w:rsidR="00B01FC4" w:rsidRPr="004A1434" w:rsidRDefault="00B01FC4" w:rsidP="00B01FC4">
      <w:pPr>
        <w:ind w:firstLine="708"/>
        <w:jc w:val="both"/>
        <w:rPr>
          <w:sz w:val="28"/>
          <w:szCs w:val="28"/>
        </w:rPr>
      </w:pPr>
    </w:p>
    <w:p w:rsidR="00B01FC4" w:rsidRPr="00EC349A" w:rsidRDefault="00B01FC4" w:rsidP="00B01FC4">
      <w:pPr>
        <w:ind w:firstLine="708"/>
        <w:jc w:val="both"/>
        <w:rPr>
          <w:sz w:val="28"/>
          <w:szCs w:val="28"/>
        </w:rPr>
      </w:pPr>
      <w:r w:rsidRPr="00815491">
        <w:rPr>
          <w:sz w:val="28"/>
          <w:szCs w:val="28"/>
        </w:rPr>
        <w:t>4</w:t>
      </w:r>
      <w:r>
        <w:rPr>
          <w:sz w:val="28"/>
          <w:szCs w:val="28"/>
        </w:rPr>
        <w:t>. Контроль за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района Усманова В.Г.</w:t>
      </w:r>
    </w:p>
    <w:p w:rsidR="00B01FC4" w:rsidRDefault="00B01FC4" w:rsidP="00B01FC4">
      <w:pPr>
        <w:jc w:val="both"/>
        <w:rPr>
          <w:sz w:val="28"/>
          <w:szCs w:val="28"/>
        </w:rPr>
      </w:pPr>
    </w:p>
    <w:p w:rsidR="00B01FC4" w:rsidRDefault="00B01FC4" w:rsidP="00B01FC4">
      <w:pPr>
        <w:jc w:val="both"/>
        <w:rPr>
          <w:sz w:val="28"/>
          <w:szCs w:val="28"/>
        </w:rPr>
      </w:pPr>
    </w:p>
    <w:p w:rsidR="00B01FC4" w:rsidRPr="004E514C" w:rsidRDefault="00B81B7F" w:rsidP="00B01FC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01FC4" w:rsidRPr="004E514C">
        <w:rPr>
          <w:rFonts w:ascii="Times New Roman" w:hAnsi="Times New Roman"/>
          <w:sz w:val="28"/>
          <w:szCs w:val="28"/>
        </w:rPr>
        <w:t xml:space="preserve">     </w:t>
      </w:r>
      <w:r w:rsidR="00A062C5">
        <w:rPr>
          <w:rFonts w:ascii="Times New Roman" w:hAnsi="Times New Roman"/>
          <w:sz w:val="28"/>
          <w:szCs w:val="28"/>
        </w:rPr>
        <w:t xml:space="preserve">            </w:t>
      </w:r>
      <w:r w:rsidR="00B01FC4" w:rsidRPr="004E514C">
        <w:rPr>
          <w:rFonts w:ascii="Times New Roman" w:hAnsi="Times New Roman"/>
          <w:sz w:val="28"/>
          <w:szCs w:val="28"/>
        </w:rPr>
        <w:t>Глава</w:t>
      </w:r>
    </w:p>
    <w:p w:rsidR="00B01FC4" w:rsidRPr="004E514C" w:rsidRDefault="00B01FC4" w:rsidP="00B01FC4">
      <w:pPr>
        <w:pStyle w:val="a5"/>
        <w:rPr>
          <w:rFonts w:ascii="Times New Roman" w:hAnsi="Times New Roman"/>
          <w:sz w:val="28"/>
          <w:szCs w:val="28"/>
        </w:rPr>
      </w:pPr>
      <w:r w:rsidRPr="004E514C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E514C">
        <w:rPr>
          <w:rFonts w:ascii="Times New Roman" w:hAnsi="Times New Roman"/>
          <w:sz w:val="28"/>
          <w:szCs w:val="28"/>
        </w:rPr>
        <w:t>П.Н.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4C">
        <w:rPr>
          <w:rFonts w:ascii="Times New Roman" w:hAnsi="Times New Roman"/>
          <w:sz w:val="28"/>
          <w:szCs w:val="28"/>
        </w:rPr>
        <w:t>Захаров</w:t>
      </w:r>
    </w:p>
    <w:p w:rsidR="00B01FC4" w:rsidRPr="004E514C" w:rsidRDefault="00B01FC4" w:rsidP="00B01FC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01FC4" w:rsidRDefault="00B81B7F" w:rsidP="00B01FC4">
      <w:pPr>
        <w:tabs>
          <w:tab w:val="left" w:pos="4500"/>
        </w:tabs>
        <w:jc w:val="right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01FC4">
        <w:rPr>
          <w:b/>
          <w:snapToGrid w:val="0"/>
          <w:sz w:val="28"/>
          <w:szCs w:val="28"/>
        </w:rPr>
        <w:t xml:space="preserve">                                                                                              </w:t>
      </w:r>
      <w:r w:rsidR="00B01FC4" w:rsidRPr="00EC349A">
        <w:rPr>
          <w:snapToGrid w:val="0"/>
          <w:sz w:val="28"/>
          <w:szCs w:val="28"/>
        </w:rPr>
        <w:t>Приложение</w:t>
      </w:r>
    </w:p>
    <w:p w:rsidR="00B01FC4" w:rsidRDefault="00B01FC4" w:rsidP="00B01FC4">
      <w:pPr>
        <w:widowControl w:val="0"/>
        <w:ind w:right="-65"/>
        <w:jc w:val="right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к постановлению администрации </w:t>
      </w:r>
    </w:p>
    <w:p w:rsidR="00B01FC4" w:rsidRDefault="00B01FC4" w:rsidP="00B01FC4">
      <w:pPr>
        <w:widowControl w:val="0"/>
        <w:ind w:right="-65"/>
        <w:jc w:val="right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Ханты-Мансийского района</w:t>
      </w:r>
    </w:p>
    <w:p w:rsidR="00B01FC4" w:rsidRPr="00EC349A" w:rsidRDefault="00B01FC4" w:rsidP="00B01FC4">
      <w:pPr>
        <w:widowControl w:val="0"/>
        <w:ind w:right="-65"/>
        <w:jc w:val="right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</w:t>
      </w:r>
      <w:r w:rsidR="00B55C3A">
        <w:rPr>
          <w:snapToGrid w:val="0"/>
          <w:sz w:val="28"/>
          <w:szCs w:val="28"/>
        </w:rPr>
        <w:t xml:space="preserve">             от 14.10.2010 № 161</w:t>
      </w:r>
    </w:p>
    <w:p w:rsidR="00B01FC4" w:rsidRDefault="00B01FC4" w:rsidP="00B01FC4">
      <w:pPr>
        <w:widowControl w:val="0"/>
        <w:ind w:right="-65"/>
        <w:jc w:val="right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П Р О Г Р А М М А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«КОМПЛЕКСНЫЕ МЕРОПРИЯТИЯ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ПО ПРОФИЛАКТИКЕ ПРАВОНАРУШЕНИЙ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В ХАНТЫ-МАНСИЙСКОМ РАЙОНЕ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НА 2011-2013 ГОДЫ»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г. Ханты-Мансийск</w:t>
      </w:r>
    </w:p>
    <w:p w:rsidR="00B01FC4" w:rsidRPr="002C46CB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2010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81B7F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  <w:r>
        <w:rPr>
          <w:b/>
          <w:snapToGrid w:val="0"/>
          <w:sz w:val="28"/>
          <w:szCs w:val="28"/>
        </w:rPr>
        <w:t>ОГЛАВЛЕНИЕ ПРОГРАММЫ</w:t>
      </w:r>
    </w:p>
    <w:p w:rsidR="00B81B7F" w:rsidRDefault="00B81B7F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tbl>
      <w:tblPr>
        <w:tblStyle w:val="ae"/>
        <w:tblW w:w="0" w:type="auto"/>
        <w:tblLook w:val="04A0"/>
      </w:tblPr>
      <w:tblGrid>
        <w:gridCol w:w="534"/>
        <w:gridCol w:w="8221"/>
        <w:gridCol w:w="815"/>
      </w:tblGrid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4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Технико-эк</w:t>
            </w:r>
            <w:r>
              <w:rPr>
                <w:sz w:val="28"/>
                <w:szCs w:val="28"/>
              </w:rPr>
              <w:t xml:space="preserve">ономическое обоснование </w:t>
            </w:r>
            <w:r w:rsidRPr="00262D81">
              <w:rPr>
                <w:sz w:val="28"/>
                <w:szCs w:val="28"/>
              </w:rPr>
              <w:t>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Описание имеющейся проблемы, оценка существующей ситуации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 xml:space="preserve">Основные цели </w:t>
            </w:r>
            <w:r>
              <w:rPr>
                <w:sz w:val="28"/>
                <w:szCs w:val="28"/>
              </w:rPr>
              <w:t xml:space="preserve">и задачи </w:t>
            </w:r>
            <w:r w:rsidRPr="00262D81">
              <w:rPr>
                <w:sz w:val="28"/>
                <w:szCs w:val="28"/>
              </w:rPr>
              <w:t>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B55C3A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Сроки и этапы реализации 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Перечень мероприятий 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Механизм реализации 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8.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Оценка ожидаемой эффективности Программы</w:t>
            </w:r>
          </w:p>
          <w:p w:rsidR="00A062C5" w:rsidRDefault="00A062C5" w:rsidP="00B81B7F">
            <w:pPr>
              <w:widowControl w:val="0"/>
              <w:ind w:right="-65"/>
              <w:outlineLvl w:val="0"/>
              <w:rPr>
                <w:b/>
                <w:snapToGrid w:val="0"/>
                <w:sz w:val="40"/>
                <w:szCs w:val="40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9.</w:t>
            </w:r>
          </w:p>
        </w:tc>
        <w:tc>
          <w:tcPr>
            <w:tcW w:w="8221" w:type="dxa"/>
          </w:tcPr>
          <w:p w:rsidR="00B81B7F" w:rsidRDefault="00B81B7F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 w:rsidRPr="00262D81">
              <w:rPr>
                <w:sz w:val="28"/>
                <w:szCs w:val="28"/>
              </w:rPr>
              <w:t>Механизм контроля за исполнением Программы</w:t>
            </w:r>
          </w:p>
          <w:p w:rsidR="00A062C5" w:rsidRPr="00262D81" w:rsidRDefault="00A062C5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10.</w:t>
            </w:r>
          </w:p>
        </w:tc>
        <w:tc>
          <w:tcPr>
            <w:tcW w:w="8221" w:type="dxa"/>
          </w:tcPr>
          <w:p w:rsidR="00B81B7F" w:rsidRDefault="00B55C3A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81B7F">
              <w:rPr>
                <w:sz w:val="28"/>
                <w:szCs w:val="28"/>
              </w:rPr>
              <w:t xml:space="preserve"> к Программе</w:t>
            </w:r>
            <w:r w:rsidR="00A062C5">
              <w:rPr>
                <w:sz w:val="28"/>
                <w:szCs w:val="28"/>
              </w:rPr>
              <w:t xml:space="preserve"> </w:t>
            </w:r>
            <w:r w:rsidR="00B81B7F">
              <w:rPr>
                <w:sz w:val="28"/>
                <w:szCs w:val="28"/>
              </w:rPr>
              <w:t xml:space="preserve"> 1</w:t>
            </w:r>
          </w:p>
          <w:p w:rsidR="00A062C5" w:rsidRPr="00262D81" w:rsidRDefault="00A062C5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</w:tr>
      <w:tr w:rsidR="00B81B7F" w:rsidTr="00B81B7F">
        <w:tc>
          <w:tcPr>
            <w:tcW w:w="534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 w:rsidRPr="00A062C5">
              <w:rPr>
                <w:snapToGrid w:val="0"/>
                <w:sz w:val="28"/>
                <w:szCs w:val="28"/>
              </w:rPr>
              <w:t>11.</w:t>
            </w:r>
          </w:p>
        </w:tc>
        <w:tc>
          <w:tcPr>
            <w:tcW w:w="8221" w:type="dxa"/>
          </w:tcPr>
          <w:p w:rsidR="00B81B7F" w:rsidRDefault="00B55C3A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81B7F">
              <w:rPr>
                <w:sz w:val="28"/>
                <w:szCs w:val="28"/>
              </w:rPr>
              <w:t xml:space="preserve"> к Программе </w:t>
            </w:r>
            <w:r w:rsidR="00A062C5">
              <w:rPr>
                <w:sz w:val="28"/>
                <w:szCs w:val="28"/>
              </w:rPr>
              <w:t xml:space="preserve"> </w:t>
            </w:r>
            <w:r w:rsidR="00B81B7F">
              <w:rPr>
                <w:sz w:val="28"/>
                <w:szCs w:val="28"/>
              </w:rPr>
              <w:t>2</w:t>
            </w:r>
          </w:p>
          <w:p w:rsidR="00A062C5" w:rsidRPr="00262D81" w:rsidRDefault="00A062C5" w:rsidP="00B81B7F">
            <w:pPr>
              <w:widowControl w:val="0"/>
              <w:ind w:right="-65"/>
              <w:outlineLvl w:val="0"/>
              <w:rPr>
                <w:sz w:val="28"/>
                <w:szCs w:val="28"/>
              </w:rPr>
            </w:pPr>
          </w:p>
        </w:tc>
        <w:tc>
          <w:tcPr>
            <w:tcW w:w="815" w:type="dxa"/>
          </w:tcPr>
          <w:p w:rsidR="00B81B7F" w:rsidRPr="00A062C5" w:rsidRDefault="00A062C5" w:rsidP="00B01FC4">
            <w:pPr>
              <w:widowControl w:val="0"/>
              <w:ind w:right="-65"/>
              <w:jc w:val="center"/>
              <w:outlineLv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</w:t>
            </w:r>
          </w:p>
        </w:tc>
      </w:tr>
    </w:tbl>
    <w:p w:rsidR="00B81B7F" w:rsidRPr="002C46CB" w:rsidRDefault="00B81B7F" w:rsidP="00B01FC4">
      <w:pPr>
        <w:widowControl w:val="0"/>
        <w:ind w:right="-65"/>
        <w:jc w:val="center"/>
        <w:outlineLvl w:val="0"/>
        <w:rPr>
          <w:b/>
          <w:snapToGrid w:val="0"/>
          <w:sz w:val="40"/>
          <w:szCs w:val="40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D404E5" w:rsidRDefault="00D404E5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B01FC4" w:rsidRDefault="00B01FC4" w:rsidP="00B01FC4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ПАСПОРТ ПРОГРАММЫ</w:t>
      </w:r>
    </w:p>
    <w:p w:rsidR="00B01FC4" w:rsidRDefault="00B01FC4" w:rsidP="00B01FC4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5912"/>
      </w:tblGrid>
      <w:tr w:rsidR="00B01FC4" w:rsidRPr="006E472C" w:rsidTr="004A61D1"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Наименование долг</w:t>
            </w:r>
            <w:r w:rsidRPr="006E472C">
              <w:rPr>
                <w:sz w:val="28"/>
                <w:szCs w:val="28"/>
              </w:rPr>
              <w:t>о</w:t>
            </w:r>
            <w:r w:rsidRPr="006E472C">
              <w:rPr>
                <w:sz w:val="28"/>
                <w:szCs w:val="28"/>
              </w:rPr>
              <w:t>срочной целевой Пр</w:t>
            </w:r>
            <w:r w:rsidRPr="006E472C">
              <w:rPr>
                <w:sz w:val="28"/>
                <w:szCs w:val="28"/>
              </w:rPr>
              <w:t>о</w:t>
            </w:r>
            <w:r w:rsidRPr="006E472C">
              <w:rPr>
                <w:sz w:val="28"/>
                <w:szCs w:val="28"/>
              </w:rPr>
              <w:t>граммы</w:t>
            </w:r>
          </w:p>
        </w:tc>
        <w:tc>
          <w:tcPr>
            <w:tcW w:w="5912" w:type="dxa"/>
            <w:vMerge w:val="restart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«Комплексные мероприятия по профилактике правонарушений в Ханты-Мансийском районе на 2011-2013 годы»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Указ Президента Российской Федерации от 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29 июля 2007 года № ПР-1293ГС;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постановление администрации Ханты-Мансийского района от 14 сентября 2009 года № 120 «О долгосрочных целевых  программах Ханты-Мансийского района»</w:t>
            </w:r>
          </w:p>
        </w:tc>
      </w:tr>
      <w:tr w:rsidR="00B01FC4" w:rsidRPr="006E472C" w:rsidTr="004A61D1"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Правовое обоснование для разработки </w:t>
            </w:r>
          </w:p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Программы</w:t>
            </w:r>
          </w:p>
          <w:p w:rsidR="00B01FC4" w:rsidRPr="006E472C" w:rsidRDefault="00B01FC4" w:rsidP="004A61D1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  <w:vMerge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</w:p>
        </w:tc>
      </w:tr>
      <w:tr w:rsidR="00B01FC4" w:rsidRPr="006E472C" w:rsidTr="004A61D1"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Заказчик</w:t>
            </w:r>
          </w:p>
        </w:tc>
        <w:tc>
          <w:tcPr>
            <w:tcW w:w="5912" w:type="dxa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администрация Ханты - Мансийского района</w:t>
            </w:r>
          </w:p>
        </w:tc>
      </w:tr>
      <w:tr w:rsidR="00B01FC4" w:rsidRPr="006E472C" w:rsidTr="004A61D1"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Разработчик и </w:t>
            </w:r>
          </w:p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5912" w:type="dxa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отдел по организации профилактики право-нарушений администрации Ханты-Мансийского района;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межмуниципальный отдел внутренних дел «Ханты-Мансийский» (далее - отдел внутрен- них дел) (по согласованию);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комитет по образованию администрации Ханты-Мансийского района (далее - комитет по образованию);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комитет по здравоохранению администрации Ханты-Мансийского района (далее - комитет по здравоохранению);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комитет по культуре, молодёжной политике физкультуре и спорту администрации Ханты-Мансийского района (далее - комитет по кул</w:t>
            </w:r>
            <w:r w:rsidRPr="006E472C">
              <w:rPr>
                <w:sz w:val="28"/>
                <w:szCs w:val="28"/>
              </w:rPr>
              <w:t>ь</w:t>
            </w:r>
            <w:r w:rsidRPr="006E472C">
              <w:rPr>
                <w:sz w:val="28"/>
                <w:szCs w:val="28"/>
              </w:rPr>
              <w:t>туре, молодёжной политике);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Управление социальной защиты населения по г. Ханты-Мансийку и Ханты-Мансийскому  району (далее - управление социальной защ</w:t>
            </w:r>
            <w:r w:rsidRPr="006E472C">
              <w:rPr>
                <w:sz w:val="28"/>
                <w:szCs w:val="28"/>
              </w:rPr>
              <w:t>и</w:t>
            </w:r>
            <w:r w:rsidRPr="006E472C">
              <w:rPr>
                <w:sz w:val="28"/>
                <w:szCs w:val="28"/>
              </w:rPr>
              <w:t>ты населения) (по согласованию);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бюджетное учреждение Ханты-Мансийского автономного округа-Югры «Ханты-Мансийский центр занятости населения» (д</w:t>
            </w:r>
            <w:r w:rsidRPr="006E472C">
              <w:rPr>
                <w:sz w:val="28"/>
                <w:szCs w:val="28"/>
              </w:rPr>
              <w:t>а</w:t>
            </w:r>
            <w:r w:rsidRPr="006E472C">
              <w:rPr>
                <w:sz w:val="28"/>
                <w:szCs w:val="28"/>
              </w:rPr>
              <w:t>лее - Центр занятости населения) (по согла-сованию);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отдел по организации работы комиссии по делам несовершеннолетних и защите их прав   администрации Ханты - Мансийского района (далее – отдел по организации работы КДН); 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отдел опеки и попечительства админист-рации Ханты-Мансийского района (далее – о</w:t>
            </w:r>
            <w:r w:rsidRPr="006E472C">
              <w:rPr>
                <w:sz w:val="28"/>
                <w:szCs w:val="28"/>
              </w:rPr>
              <w:t>т</w:t>
            </w:r>
            <w:r w:rsidRPr="006E472C">
              <w:rPr>
                <w:sz w:val="28"/>
                <w:szCs w:val="28"/>
              </w:rPr>
              <w:t>дел опеки и попечительства);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lastRenderedPageBreak/>
              <w:t xml:space="preserve">   отдел гражданской защиты администрации Ханты - Мансийского района (далее - отдел ГЗ);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межрайонная уголовно-исполнительная ин-спекция № 4 федеральной службы исполнения наказания по г. Хан</w:t>
            </w:r>
            <w:r w:rsidR="00A062C5">
              <w:rPr>
                <w:sz w:val="28"/>
                <w:szCs w:val="28"/>
              </w:rPr>
              <w:t>ты-Мансийску и району (далее – МРУИИ № 4</w:t>
            </w:r>
            <w:r w:rsidRPr="006E472C">
              <w:rPr>
                <w:sz w:val="28"/>
                <w:szCs w:val="28"/>
              </w:rPr>
              <w:t>) (по согласованию)</w:t>
            </w:r>
          </w:p>
        </w:tc>
      </w:tr>
      <w:tr w:rsidR="00B01FC4" w:rsidRPr="006E472C" w:rsidTr="004A61D1"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lastRenderedPageBreak/>
              <w:t>Цели и задачи Програ</w:t>
            </w:r>
            <w:r w:rsidRPr="006E472C">
              <w:rPr>
                <w:sz w:val="28"/>
                <w:szCs w:val="28"/>
              </w:rPr>
              <w:t>м</w:t>
            </w:r>
            <w:r w:rsidRPr="006E472C">
              <w:rPr>
                <w:sz w:val="28"/>
                <w:szCs w:val="28"/>
              </w:rPr>
              <w:t>мы</w:t>
            </w:r>
          </w:p>
        </w:tc>
        <w:tc>
          <w:tcPr>
            <w:tcW w:w="5912" w:type="dxa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целью Программы является: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улучшение криминогенной ситуации, сниж</w:t>
            </w:r>
            <w:r w:rsidRPr="006E472C">
              <w:rPr>
                <w:sz w:val="28"/>
                <w:szCs w:val="28"/>
              </w:rPr>
              <w:t>е</w:t>
            </w:r>
            <w:r w:rsidRPr="006E472C">
              <w:rPr>
                <w:sz w:val="28"/>
                <w:szCs w:val="28"/>
              </w:rPr>
              <w:t xml:space="preserve">ние уровня преступности.   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 задачи Программы: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профилактика правонарушений в обществе</w:t>
            </w:r>
            <w:r w:rsidRPr="006E472C">
              <w:rPr>
                <w:sz w:val="28"/>
                <w:szCs w:val="28"/>
              </w:rPr>
              <w:t>н</w:t>
            </w:r>
            <w:r w:rsidRPr="006E472C">
              <w:rPr>
                <w:sz w:val="28"/>
                <w:szCs w:val="28"/>
              </w:rPr>
              <w:t>ных местах и на улицах, вовлечение общес</w:t>
            </w:r>
            <w:r w:rsidRPr="006E472C">
              <w:rPr>
                <w:sz w:val="28"/>
                <w:szCs w:val="28"/>
              </w:rPr>
              <w:t>т</w:t>
            </w:r>
            <w:r w:rsidRPr="006E472C">
              <w:rPr>
                <w:sz w:val="28"/>
                <w:szCs w:val="28"/>
              </w:rPr>
              <w:t>венности в данные мероприятия;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 социальная реабилитация и адаптация лиц, освободившихся из мест лишения свободы, и лиц без определенного места жительства и з</w:t>
            </w:r>
            <w:r w:rsidRPr="006E472C">
              <w:rPr>
                <w:sz w:val="28"/>
                <w:szCs w:val="28"/>
              </w:rPr>
              <w:t>а</w:t>
            </w:r>
            <w:r w:rsidRPr="006E472C">
              <w:rPr>
                <w:sz w:val="28"/>
                <w:szCs w:val="28"/>
              </w:rPr>
              <w:t xml:space="preserve">нятий; 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профилактика правонарушений среди нес</w:t>
            </w:r>
            <w:r w:rsidRPr="006E472C">
              <w:rPr>
                <w:sz w:val="28"/>
                <w:szCs w:val="28"/>
              </w:rPr>
              <w:t>о</w:t>
            </w:r>
            <w:r w:rsidRPr="006E472C">
              <w:rPr>
                <w:sz w:val="28"/>
                <w:szCs w:val="28"/>
              </w:rPr>
              <w:t>вершеннолетних и молодежи;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формирование позитивного общественного мнения о правоохранительной деятельности и результатах профилактики правонарушений;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создание условий для службы и быта сотру</w:t>
            </w:r>
            <w:r w:rsidRPr="006E472C">
              <w:rPr>
                <w:sz w:val="28"/>
                <w:szCs w:val="28"/>
              </w:rPr>
              <w:t>д</w:t>
            </w:r>
            <w:r w:rsidRPr="006E472C">
              <w:rPr>
                <w:sz w:val="28"/>
                <w:szCs w:val="28"/>
              </w:rPr>
              <w:t>ников органов внутренних дел, повышение с</w:t>
            </w:r>
            <w:r w:rsidRPr="006E472C">
              <w:rPr>
                <w:sz w:val="28"/>
                <w:szCs w:val="28"/>
              </w:rPr>
              <w:t>о</w:t>
            </w:r>
            <w:r w:rsidRPr="006E472C">
              <w:rPr>
                <w:sz w:val="28"/>
                <w:szCs w:val="28"/>
              </w:rPr>
              <w:t>циальной защищённости сотрудников;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совершенствование материально-технического обеспечения деятельности мил</w:t>
            </w:r>
            <w:r w:rsidRPr="006E472C">
              <w:rPr>
                <w:sz w:val="28"/>
                <w:szCs w:val="28"/>
              </w:rPr>
              <w:t>и</w:t>
            </w:r>
            <w:r w:rsidRPr="006E472C">
              <w:rPr>
                <w:sz w:val="28"/>
                <w:szCs w:val="28"/>
              </w:rPr>
              <w:t>ции общественной безопасности;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 совершенствование работы с участниками д</w:t>
            </w:r>
            <w:r w:rsidRPr="006E472C">
              <w:rPr>
                <w:sz w:val="28"/>
                <w:szCs w:val="28"/>
              </w:rPr>
              <w:t>о</w:t>
            </w:r>
            <w:r w:rsidRPr="006E472C">
              <w:rPr>
                <w:sz w:val="28"/>
                <w:szCs w:val="28"/>
              </w:rPr>
              <w:t>рожного движения с целью предупреждения их опасного поведения на дорогах, профила</w:t>
            </w:r>
            <w:r w:rsidRPr="006E472C">
              <w:rPr>
                <w:sz w:val="28"/>
                <w:szCs w:val="28"/>
              </w:rPr>
              <w:t>к</w:t>
            </w:r>
            <w:r w:rsidRPr="006E472C">
              <w:rPr>
                <w:sz w:val="28"/>
                <w:szCs w:val="28"/>
              </w:rPr>
              <w:t>тика детского и юношеского дорожно-транспортного травматизма, укрепление мат</w:t>
            </w:r>
            <w:r w:rsidRPr="006E472C">
              <w:rPr>
                <w:sz w:val="28"/>
                <w:szCs w:val="28"/>
              </w:rPr>
              <w:t>е</w:t>
            </w:r>
            <w:r w:rsidRPr="006E472C">
              <w:rPr>
                <w:sz w:val="28"/>
                <w:szCs w:val="28"/>
              </w:rPr>
              <w:t>риально-технической базы ГИБДД;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организационные меры в сфере противодейс</w:t>
            </w:r>
            <w:r w:rsidRPr="006E472C">
              <w:rPr>
                <w:sz w:val="28"/>
                <w:szCs w:val="28"/>
              </w:rPr>
              <w:t>т</w:t>
            </w:r>
            <w:r w:rsidRPr="006E472C">
              <w:rPr>
                <w:sz w:val="28"/>
                <w:szCs w:val="28"/>
              </w:rPr>
              <w:t>вия незаконному обороту наркотиков, проф</w:t>
            </w:r>
            <w:r w:rsidRPr="006E472C">
              <w:rPr>
                <w:sz w:val="28"/>
                <w:szCs w:val="28"/>
              </w:rPr>
              <w:t>и</w:t>
            </w:r>
            <w:r w:rsidRPr="006E472C">
              <w:rPr>
                <w:sz w:val="28"/>
                <w:szCs w:val="28"/>
              </w:rPr>
              <w:t>лактика распространения наркомании и св</w:t>
            </w:r>
            <w:r w:rsidRPr="006E472C">
              <w:rPr>
                <w:sz w:val="28"/>
                <w:szCs w:val="28"/>
              </w:rPr>
              <w:t>я</w:t>
            </w:r>
            <w:r w:rsidRPr="006E472C">
              <w:rPr>
                <w:sz w:val="28"/>
                <w:szCs w:val="28"/>
              </w:rPr>
              <w:t>занных с ней правонарушений</w:t>
            </w:r>
          </w:p>
        </w:tc>
      </w:tr>
      <w:tr w:rsidR="00B01FC4" w:rsidRPr="006E472C" w:rsidTr="004A61D1">
        <w:trPr>
          <w:cantSplit/>
          <w:trHeight w:val="1281"/>
        </w:trPr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Сроки и этапы </w:t>
            </w:r>
          </w:p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912" w:type="dxa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срок реализации Программы: 2011-2013 годы: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I этап - 2011 год;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II этап – 2012 год;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III этап - 2013 год</w:t>
            </w:r>
          </w:p>
        </w:tc>
      </w:tr>
      <w:tr w:rsidR="00B01FC4" w:rsidRPr="006E472C" w:rsidTr="004A61D1">
        <w:trPr>
          <w:cantSplit/>
          <w:trHeight w:val="1848"/>
        </w:trPr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lastRenderedPageBreak/>
              <w:t>Объемы и источники ф</w:t>
            </w:r>
            <w:r w:rsidRPr="006E472C">
              <w:rPr>
                <w:sz w:val="28"/>
                <w:szCs w:val="28"/>
              </w:rPr>
              <w:t>и</w:t>
            </w:r>
            <w:r w:rsidRPr="006E472C">
              <w:rPr>
                <w:sz w:val="28"/>
                <w:szCs w:val="28"/>
              </w:rPr>
              <w:t>нансирования Программы</w:t>
            </w:r>
          </w:p>
          <w:p w:rsidR="00B01FC4" w:rsidRPr="006E472C" w:rsidRDefault="00B01FC4" w:rsidP="004A61D1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общий объем финансирования Программы на 2011 - 2013 годы - 69 500 тыс. рублей, в том числе: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бюджет района – 9 000 тыс. рублей;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бюджет автономного округа – 60 500 тыс. ру</w:t>
            </w:r>
            <w:r w:rsidRPr="006E472C">
              <w:rPr>
                <w:sz w:val="28"/>
                <w:szCs w:val="28"/>
              </w:rPr>
              <w:t>б</w:t>
            </w:r>
            <w:r w:rsidRPr="006E472C">
              <w:rPr>
                <w:sz w:val="28"/>
                <w:szCs w:val="28"/>
              </w:rPr>
              <w:t>лей</w:t>
            </w:r>
          </w:p>
        </w:tc>
      </w:tr>
      <w:tr w:rsidR="00B01FC4" w:rsidRPr="006E472C" w:rsidTr="004A61D1">
        <w:tc>
          <w:tcPr>
            <w:tcW w:w="3369" w:type="dxa"/>
          </w:tcPr>
          <w:p w:rsidR="00B01FC4" w:rsidRPr="006E472C" w:rsidRDefault="00B01FC4" w:rsidP="004A61D1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Ожидаемые конечные р</w:t>
            </w:r>
            <w:r w:rsidRPr="006E472C">
              <w:rPr>
                <w:sz w:val="28"/>
                <w:szCs w:val="28"/>
              </w:rPr>
              <w:t>е</w:t>
            </w:r>
            <w:r w:rsidRPr="006E472C">
              <w:rPr>
                <w:sz w:val="28"/>
                <w:szCs w:val="28"/>
              </w:rPr>
              <w:t xml:space="preserve">зультаты реализации Программы </w:t>
            </w:r>
          </w:p>
          <w:p w:rsidR="00B01FC4" w:rsidRPr="006E472C" w:rsidRDefault="00B01FC4" w:rsidP="004A61D1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снижение к 2013 году (по сравнению с </w:t>
            </w:r>
            <w:r>
              <w:rPr>
                <w:sz w:val="28"/>
                <w:szCs w:val="28"/>
              </w:rPr>
              <w:t xml:space="preserve">                  </w:t>
            </w:r>
            <w:r w:rsidRPr="006E472C">
              <w:rPr>
                <w:sz w:val="28"/>
                <w:szCs w:val="28"/>
              </w:rPr>
              <w:t>2009 годом):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количества зарегистрированных преступлений на территории района на 10 процентов; 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уровня преступности среди несовершенноле</w:t>
            </w:r>
            <w:r w:rsidRPr="006E472C">
              <w:rPr>
                <w:sz w:val="28"/>
                <w:szCs w:val="28"/>
              </w:rPr>
              <w:t>т</w:t>
            </w:r>
            <w:r w:rsidRPr="006E472C">
              <w:rPr>
                <w:sz w:val="28"/>
                <w:szCs w:val="28"/>
              </w:rPr>
              <w:t xml:space="preserve">них на 15; 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снижение уровня рецидивной преступности на 8 процентов;</w:t>
            </w:r>
          </w:p>
          <w:p w:rsidR="00B01FC4" w:rsidRPr="006E472C" w:rsidRDefault="00B01FC4" w:rsidP="004A61D1">
            <w:pPr>
              <w:jc w:val="both"/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снижение уровня уличной преступности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6E472C">
              <w:rPr>
                <w:sz w:val="28"/>
                <w:szCs w:val="28"/>
              </w:rPr>
              <w:t>на 11</w:t>
            </w:r>
            <w:r>
              <w:rPr>
                <w:sz w:val="28"/>
                <w:szCs w:val="28"/>
              </w:rPr>
              <w:t xml:space="preserve"> процентов</w:t>
            </w:r>
          </w:p>
        </w:tc>
      </w:tr>
    </w:tbl>
    <w:p w:rsidR="00B01FC4" w:rsidRPr="00726D55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1D1" w:rsidRDefault="004A61D1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1D1" w:rsidRDefault="004A61D1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1D1" w:rsidRDefault="004A61D1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61D1" w:rsidRDefault="004A61D1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Pr="00726D55" w:rsidRDefault="00B01FC4" w:rsidP="00B01F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01FC4" w:rsidRPr="003736F3" w:rsidRDefault="00B01FC4" w:rsidP="00B01FC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2. ТЕХНИКО - </w:t>
      </w:r>
      <w:r w:rsidRPr="00DF018B">
        <w:rPr>
          <w:b/>
          <w:caps/>
          <w:sz w:val="28"/>
          <w:szCs w:val="28"/>
        </w:rPr>
        <w:t>экономическое обоснование</w:t>
      </w:r>
      <w:r>
        <w:rPr>
          <w:b/>
          <w:caps/>
          <w:sz w:val="28"/>
          <w:szCs w:val="28"/>
        </w:rPr>
        <w:t xml:space="preserve"> Программы</w:t>
      </w:r>
      <w:r w:rsidRPr="00DF018B">
        <w:rPr>
          <w:b/>
          <w:caps/>
          <w:sz w:val="28"/>
          <w:szCs w:val="28"/>
        </w:rPr>
        <w:t xml:space="preserve"> </w:t>
      </w:r>
    </w:p>
    <w:p w:rsidR="00B01FC4" w:rsidRPr="00E85E81" w:rsidRDefault="00B01FC4" w:rsidP="00B01FC4">
      <w:pPr>
        <w:rPr>
          <w:sz w:val="28"/>
        </w:rPr>
      </w:pP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 w:rsidRPr="00055CA6">
        <w:rPr>
          <w:sz w:val="28"/>
        </w:rPr>
        <w:t xml:space="preserve">Принятие </w:t>
      </w:r>
      <w:r>
        <w:rPr>
          <w:sz w:val="28"/>
        </w:rPr>
        <w:t xml:space="preserve">и исполнение муниципальной целевой программы </w:t>
      </w:r>
      <w:r w:rsidRPr="00055CA6">
        <w:rPr>
          <w:spacing w:val="-3"/>
          <w:sz w:val="28"/>
          <w:szCs w:val="28"/>
        </w:rPr>
        <w:t>«Ко</w:t>
      </w:r>
      <w:r w:rsidRPr="00055CA6">
        <w:rPr>
          <w:spacing w:val="-3"/>
          <w:sz w:val="28"/>
          <w:szCs w:val="28"/>
        </w:rPr>
        <w:t>м</w:t>
      </w:r>
      <w:r w:rsidRPr="00055CA6">
        <w:rPr>
          <w:spacing w:val="-3"/>
          <w:sz w:val="28"/>
          <w:szCs w:val="28"/>
        </w:rPr>
        <w:t>плексные мероприятия по профилактике правонарушений в Ханты</w:t>
      </w:r>
      <w:r>
        <w:rPr>
          <w:spacing w:val="-3"/>
          <w:sz w:val="28"/>
          <w:szCs w:val="28"/>
        </w:rPr>
        <w:t xml:space="preserve"> </w:t>
      </w:r>
      <w:r w:rsidRPr="00055CA6">
        <w:rPr>
          <w:spacing w:val="-3"/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 w:rsidRPr="00055CA6">
        <w:rPr>
          <w:spacing w:val="-3"/>
          <w:sz w:val="28"/>
          <w:szCs w:val="28"/>
        </w:rPr>
        <w:t>Манси</w:t>
      </w:r>
      <w:r w:rsidRPr="00055CA6">
        <w:rPr>
          <w:spacing w:val="-3"/>
          <w:sz w:val="28"/>
          <w:szCs w:val="28"/>
        </w:rPr>
        <w:t>й</w:t>
      </w:r>
      <w:r w:rsidRPr="00055CA6">
        <w:rPr>
          <w:spacing w:val="-3"/>
          <w:sz w:val="28"/>
          <w:szCs w:val="28"/>
        </w:rPr>
        <w:t xml:space="preserve">ском </w:t>
      </w:r>
      <w:r>
        <w:rPr>
          <w:spacing w:val="-3"/>
          <w:sz w:val="28"/>
          <w:szCs w:val="28"/>
        </w:rPr>
        <w:t xml:space="preserve">районе </w:t>
      </w:r>
      <w:r>
        <w:rPr>
          <w:spacing w:val="-5"/>
          <w:sz w:val="28"/>
          <w:szCs w:val="28"/>
        </w:rPr>
        <w:t>на 2011–2013</w:t>
      </w:r>
      <w:r w:rsidRPr="00055CA6">
        <w:rPr>
          <w:spacing w:val="-5"/>
          <w:sz w:val="28"/>
          <w:szCs w:val="28"/>
        </w:rPr>
        <w:t xml:space="preserve"> годы</w:t>
      </w:r>
      <w:r w:rsidRPr="00055CA6">
        <w:rPr>
          <w:spacing w:val="-5"/>
          <w:sz w:val="28"/>
        </w:rPr>
        <w:t>»</w:t>
      </w:r>
      <w:r>
        <w:rPr>
          <w:spacing w:val="-5"/>
          <w:sz w:val="28"/>
        </w:rPr>
        <w:t xml:space="preserve"> позволят </w:t>
      </w:r>
      <w:r w:rsidRPr="005679A3">
        <w:rPr>
          <w:sz w:val="28"/>
          <w:szCs w:val="28"/>
        </w:rPr>
        <w:t xml:space="preserve">снизить </w:t>
      </w:r>
      <w:r>
        <w:rPr>
          <w:sz w:val="28"/>
          <w:szCs w:val="28"/>
        </w:rPr>
        <w:t xml:space="preserve">преступность к 2013 году на </w:t>
      </w:r>
      <w:r w:rsidR="004A61D1">
        <w:rPr>
          <w:sz w:val="28"/>
          <w:szCs w:val="28"/>
        </w:rPr>
        <w:t xml:space="preserve">9 </w:t>
      </w:r>
      <w:r>
        <w:rPr>
          <w:sz w:val="28"/>
          <w:szCs w:val="28"/>
        </w:rPr>
        <w:t>процентов по сравнению с 2009 годом.</w:t>
      </w:r>
      <w:r w:rsidRPr="004E7ADE">
        <w:rPr>
          <w:sz w:val="28"/>
          <w:szCs w:val="28"/>
        </w:rPr>
        <w:t xml:space="preserve"> </w:t>
      </w:r>
    </w:p>
    <w:p w:rsidR="00B01FC4" w:rsidRPr="002857FD" w:rsidRDefault="00B01FC4" w:rsidP="00B01FC4">
      <w:pPr>
        <w:shd w:val="clear" w:color="auto" w:fill="FFFFFF"/>
        <w:autoSpaceDE w:val="0"/>
        <w:autoSpaceDN w:val="0"/>
        <w:adjustRightInd w:val="0"/>
        <w:ind w:firstLine="706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Поставленную задачу профилактики правонарушений необходимо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шать комплексно - программно-целевым методом в связи с необходимостью взаимодействия всех заинтересованных субъектов  профилактики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рушений, консолидацией финансовых средств.</w:t>
      </w:r>
    </w:p>
    <w:p w:rsidR="00B01FC4" w:rsidRPr="0077112D" w:rsidRDefault="00B01FC4" w:rsidP="00B01FC4">
      <w:pPr>
        <w:widowControl w:val="0"/>
        <w:ind w:right="-65"/>
        <w:outlineLvl w:val="0"/>
        <w:rPr>
          <w:b/>
          <w:snapToGrid w:val="0"/>
          <w:sz w:val="28"/>
          <w:szCs w:val="28"/>
        </w:rPr>
      </w:pPr>
    </w:p>
    <w:p w:rsidR="00B01FC4" w:rsidRPr="005679A3" w:rsidRDefault="00B01FC4" w:rsidP="00B01FC4">
      <w:pPr>
        <w:widowControl w:val="0"/>
        <w:ind w:right="-65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 w:rsidRPr="005679A3">
        <w:rPr>
          <w:b/>
          <w:caps/>
          <w:sz w:val="28"/>
          <w:szCs w:val="28"/>
        </w:rPr>
        <w:t xml:space="preserve">Описание имеющейся проблемы, оценка </w:t>
      </w:r>
      <w:r>
        <w:rPr>
          <w:b/>
          <w:caps/>
          <w:sz w:val="28"/>
          <w:szCs w:val="28"/>
        </w:rPr>
        <w:t xml:space="preserve">                         </w:t>
      </w:r>
      <w:r w:rsidRPr="005679A3">
        <w:rPr>
          <w:b/>
          <w:caps/>
          <w:sz w:val="28"/>
          <w:szCs w:val="28"/>
        </w:rPr>
        <w:t>существующей ситуации</w:t>
      </w:r>
    </w:p>
    <w:p w:rsidR="00B01FC4" w:rsidRPr="009E51A5" w:rsidRDefault="00B01FC4" w:rsidP="00B01FC4">
      <w:pPr>
        <w:widowControl w:val="0"/>
        <w:ind w:right="-65"/>
        <w:outlineLvl w:val="0"/>
        <w:rPr>
          <w:b/>
          <w:caps/>
          <w:sz w:val="28"/>
          <w:szCs w:val="28"/>
        </w:rPr>
      </w:pPr>
    </w:p>
    <w:p w:rsidR="00B01FC4" w:rsidRDefault="00B01FC4" w:rsidP="00B01FC4">
      <w:pPr>
        <w:ind w:right="-49" w:firstLine="709"/>
        <w:jc w:val="both"/>
        <w:rPr>
          <w:sz w:val="28"/>
          <w:szCs w:val="28"/>
        </w:rPr>
      </w:pPr>
      <w:r w:rsidRPr="005679A3">
        <w:rPr>
          <w:snapToGrid w:val="0"/>
          <w:sz w:val="28"/>
          <w:szCs w:val="28"/>
        </w:rPr>
        <w:t xml:space="preserve">Реализация комплексных </w:t>
      </w:r>
      <w:r w:rsidRPr="005679A3">
        <w:rPr>
          <w:bCs/>
          <w:sz w:val="28"/>
          <w:szCs w:val="28"/>
        </w:rPr>
        <w:t>программ Ханты - Мансийского района  «</w:t>
      </w:r>
      <w:r w:rsidRPr="005679A3">
        <w:rPr>
          <w:sz w:val="28"/>
          <w:szCs w:val="28"/>
        </w:rPr>
        <w:t>Профилактика правонарушений и усиление борьбы с преступностью в Ха</w:t>
      </w:r>
      <w:r w:rsidRPr="005679A3">
        <w:rPr>
          <w:sz w:val="28"/>
          <w:szCs w:val="28"/>
        </w:rPr>
        <w:t>н</w:t>
      </w:r>
      <w:r w:rsidRPr="005679A3">
        <w:rPr>
          <w:sz w:val="28"/>
          <w:szCs w:val="28"/>
        </w:rPr>
        <w:t>ты - Мансийском районе» на 2005-200</w:t>
      </w:r>
      <w:r>
        <w:rPr>
          <w:sz w:val="28"/>
          <w:szCs w:val="28"/>
        </w:rPr>
        <w:t>7 и на 2008-2010 годы  позволила</w:t>
      </w:r>
      <w:r w:rsidRPr="005679A3">
        <w:rPr>
          <w:sz w:val="28"/>
          <w:szCs w:val="28"/>
        </w:rPr>
        <w:t xml:space="preserve"> сн</w:t>
      </w:r>
      <w:r w:rsidRPr="005679A3">
        <w:rPr>
          <w:sz w:val="28"/>
          <w:szCs w:val="28"/>
        </w:rPr>
        <w:t>и</w:t>
      </w:r>
      <w:r w:rsidRPr="005679A3">
        <w:rPr>
          <w:sz w:val="28"/>
          <w:szCs w:val="28"/>
        </w:rPr>
        <w:t>зить тем</w:t>
      </w:r>
      <w:r>
        <w:rPr>
          <w:sz w:val="28"/>
          <w:szCs w:val="28"/>
        </w:rPr>
        <w:t>пы прироста преступности с 23,6 процента по итогам 2005 года                  до 5 процентов</w:t>
      </w:r>
      <w:r w:rsidRPr="005679A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6 г"/>
        </w:smartTagPr>
        <w:r w:rsidRPr="005679A3">
          <w:rPr>
            <w:sz w:val="28"/>
            <w:szCs w:val="28"/>
          </w:rPr>
          <w:t>2006 г</w:t>
        </w:r>
        <w:r>
          <w:rPr>
            <w:sz w:val="28"/>
            <w:szCs w:val="28"/>
          </w:rPr>
          <w:t>оду</w:t>
        </w:r>
      </w:smartTag>
      <w:r w:rsidRPr="005679A3">
        <w:rPr>
          <w:sz w:val="28"/>
          <w:szCs w:val="28"/>
        </w:rPr>
        <w:t>, и сократить количество зарегистрированных пр</w:t>
      </w:r>
      <w:r w:rsidRPr="005679A3">
        <w:rPr>
          <w:sz w:val="28"/>
          <w:szCs w:val="28"/>
        </w:rPr>
        <w:t>е</w:t>
      </w:r>
      <w:r w:rsidRPr="005679A3">
        <w:rPr>
          <w:sz w:val="28"/>
          <w:szCs w:val="28"/>
        </w:rPr>
        <w:t xml:space="preserve">ступлений в 2007 году </w:t>
      </w:r>
      <w:r>
        <w:rPr>
          <w:sz w:val="28"/>
          <w:szCs w:val="28"/>
        </w:rPr>
        <w:t>- на 3,4 процента, а в 2008 году - на 29,5 процента</w:t>
      </w:r>
      <w:r w:rsidRPr="005679A3">
        <w:rPr>
          <w:sz w:val="28"/>
          <w:szCs w:val="28"/>
        </w:rPr>
        <w:t>.</w:t>
      </w:r>
    </w:p>
    <w:p w:rsidR="00B01FC4" w:rsidRDefault="00B01FC4" w:rsidP="00B01FC4">
      <w:pPr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>В 2009 году количество зарегистрированных преступлений на территории района увеличилось на 58,2 процента (с 196 до 310). Рост обусловлен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шением активности милиции по выявлению превентивных составов престу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 на 94,8 процента (с 77 до 150), что является положительным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лем.</w:t>
      </w:r>
    </w:p>
    <w:p w:rsidR="00B01FC4" w:rsidRPr="00B70E8E" w:rsidRDefault="00B81B7F" w:rsidP="00B01FC4">
      <w:pPr>
        <w:ind w:right="-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FC4">
        <w:rPr>
          <w:sz w:val="28"/>
          <w:szCs w:val="28"/>
        </w:rPr>
        <w:t>В целом, оценивая криминогенную ситуацию, складывающуюся на террит</w:t>
      </w:r>
      <w:r w:rsidR="00B01FC4">
        <w:rPr>
          <w:sz w:val="28"/>
          <w:szCs w:val="28"/>
        </w:rPr>
        <w:t>о</w:t>
      </w:r>
      <w:r w:rsidR="00B01FC4">
        <w:rPr>
          <w:sz w:val="28"/>
          <w:szCs w:val="28"/>
        </w:rPr>
        <w:t>рии Ханты-Мансийского района, можно сделать вывод, что благодаря пр</w:t>
      </w:r>
      <w:r w:rsidR="00B01FC4">
        <w:rPr>
          <w:sz w:val="28"/>
          <w:szCs w:val="28"/>
        </w:rPr>
        <w:t>и</w:t>
      </w:r>
      <w:r w:rsidR="00B01FC4">
        <w:rPr>
          <w:sz w:val="28"/>
          <w:szCs w:val="28"/>
        </w:rPr>
        <w:t>нимаемым мерам профилактики в районе на 01 октября 2010 года наметилась положительная динамика сокращения количества преступлений по сравн</w:t>
      </w:r>
      <w:r w:rsidR="00B01FC4">
        <w:rPr>
          <w:sz w:val="28"/>
          <w:szCs w:val="28"/>
        </w:rPr>
        <w:t>е</w:t>
      </w:r>
      <w:r w:rsidR="00B01FC4">
        <w:rPr>
          <w:sz w:val="28"/>
          <w:szCs w:val="28"/>
        </w:rPr>
        <w:t>нию с аналогичным периодом 2009 года: в состоянии опьянения -                       на 26 процентов (с 38 до 28); умышленных убийств - на 62,5 процента                       (с 8 до 3), в том числе бытовых убийств на 68,7 процента (с 3 до 1) и прич</w:t>
      </w:r>
      <w:r w:rsidR="00B01FC4">
        <w:rPr>
          <w:sz w:val="28"/>
          <w:szCs w:val="28"/>
        </w:rPr>
        <w:t>и</w:t>
      </w:r>
      <w:r w:rsidR="00B01FC4">
        <w:rPr>
          <w:sz w:val="28"/>
          <w:szCs w:val="28"/>
        </w:rPr>
        <w:t>нение вреда здоровью на бытовой почве на 80 процентов (с 5 до 1), что ниже средне окружных показателей. Кроме того, по рейтингу благополучия крим</w:t>
      </w:r>
      <w:r w:rsidR="00B01FC4">
        <w:rPr>
          <w:sz w:val="28"/>
          <w:szCs w:val="28"/>
        </w:rPr>
        <w:t>и</w:t>
      </w:r>
      <w:r w:rsidR="00B01FC4">
        <w:rPr>
          <w:sz w:val="28"/>
          <w:szCs w:val="28"/>
        </w:rPr>
        <w:t xml:space="preserve">ногенной ситуации район занимает третье место среди 22 муниципальных образований. </w:t>
      </w:r>
    </w:p>
    <w:p w:rsidR="00B01FC4" w:rsidRDefault="00B81B7F" w:rsidP="00B01FC4">
      <w:pPr>
        <w:pStyle w:val="23"/>
        <w:tabs>
          <w:tab w:val="left" w:pos="935"/>
        </w:tabs>
        <w:spacing w:after="0" w:line="240" w:lineRule="auto"/>
        <w:ind w:left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r w:rsidR="00B01FC4" w:rsidRPr="005F3A89">
        <w:rPr>
          <w:bCs/>
          <w:snapToGrid w:val="0"/>
          <w:sz w:val="28"/>
          <w:szCs w:val="28"/>
        </w:rPr>
        <w:t>Нельзя не отметить значительное улучшение обстановки на автод</w:t>
      </w:r>
      <w:r w:rsidR="00B01FC4">
        <w:rPr>
          <w:bCs/>
          <w:snapToGrid w:val="0"/>
          <w:sz w:val="28"/>
          <w:szCs w:val="28"/>
        </w:rPr>
        <w:t>орогах Ханты-Мансийского района. П</w:t>
      </w:r>
      <w:r w:rsidR="00B01FC4" w:rsidRPr="005F3A89">
        <w:rPr>
          <w:bCs/>
          <w:snapToGrid w:val="0"/>
          <w:sz w:val="28"/>
          <w:szCs w:val="28"/>
        </w:rPr>
        <w:t xml:space="preserve">о итогам 2008 года зарегистрировано </w:t>
      </w:r>
      <w:r w:rsidR="00B01FC4">
        <w:rPr>
          <w:bCs/>
          <w:snapToGrid w:val="0"/>
          <w:sz w:val="28"/>
          <w:szCs w:val="28"/>
        </w:rPr>
        <w:t xml:space="preserve">             </w:t>
      </w:r>
      <w:r w:rsidR="00B01FC4" w:rsidRPr="005F3A89">
        <w:rPr>
          <w:bCs/>
          <w:snapToGrid w:val="0"/>
          <w:sz w:val="28"/>
          <w:szCs w:val="28"/>
        </w:rPr>
        <w:t>68 дорожно-т</w:t>
      </w:r>
      <w:r w:rsidR="00B01FC4">
        <w:rPr>
          <w:bCs/>
          <w:snapToGrid w:val="0"/>
          <w:sz w:val="28"/>
          <w:szCs w:val="28"/>
        </w:rPr>
        <w:t>ранспортных происшествий (-42,4 процента</w:t>
      </w:r>
      <w:r w:rsidR="00B01FC4" w:rsidRPr="005F3A89">
        <w:rPr>
          <w:bCs/>
          <w:snapToGrid w:val="0"/>
          <w:sz w:val="28"/>
          <w:szCs w:val="28"/>
        </w:rPr>
        <w:t xml:space="preserve"> к 2007</w:t>
      </w:r>
      <w:r w:rsidR="00B01FC4">
        <w:rPr>
          <w:bCs/>
          <w:snapToGrid w:val="0"/>
          <w:sz w:val="28"/>
          <w:szCs w:val="28"/>
        </w:rPr>
        <w:t xml:space="preserve"> году</w:t>
      </w:r>
      <w:r w:rsidR="00B01FC4" w:rsidRPr="005F3A89">
        <w:rPr>
          <w:bCs/>
          <w:snapToGrid w:val="0"/>
          <w:sz w:val="28"/>
          <w:szCs w:val="28"/>
        </w:rPr>
        <w:t xml:space="preserve"> – </w:t>
      </w:r>
      <w:r w:rsidR="00B01FC4">
        <w:rPr>
          <w:bCs/>
          <w:snapToGrid w:val="0"/>
          <w:sz w:val="28"/>
          <w:szCs w:val="28"/>
        </w:rPr>
        <w:t xml:space="preserve">              </w:t>
      </w:r>
      <w:r w:rsidR="00B01FC4" w:rsidRPr="005F3A89">
        <w:rPr>
          <w:bCs/>
          <w:snapToGrid w:val="0"/>
          <w:sz w:val="28"/>
          <w:szCs w:val="28"/>
        </w:rPr>
        <w:t xml:space="preserve">118 ДТП), в </w:t>
      </w:r>
      <w:r w:rsidR="00B01FC4">
        <w:rPr>
          <w:bCs/>
          <w:snapToGrid w:val="0"/>
          <w:sz w:val="28"/>
          <w:szCs w:val="28"/>
        </w:rPr>
        <w:t xml:space="preserve">которых погибло 11 человек (-50 процентов к </w:t>
      </w:r>
      <w:r w:rsidR="00B01FC4" w:rsidRPr="005F3A89">
        <w:rPr>
          <w:bCs/>
          <w:snapToGrid w:val="0"/>
          <w:sz w:val="28"/>
          <w:szCs w:val="28"/>
        </w:rPr>
        <w:t>2007</w:t>
      </w:r>
      <w:r w:rsidR="00B01FC4">
        <w:rPr>
          <w:bCs/>
          <w:snapToGrid w:val="0"/>
          <w:sz w:val="28"/>
          <w:szCs w:val="28"/>
        </w:rPr>
        <w:t xml:space="preserve"> году – 22) и ранено 87 человек (-37 процентов</w:t>
      </w:r>
      <w:r w:rsidR="00B01FC4" w:rsidRPr="005F3A89">
        <w:rPr>
          <w:bCs/>
          <w:snapToGrid w:val="0"/>
          <w:sz w:val="28"/>
          <w:szCs w:val="28"/>
        </w:rPr>
        <w:t xml:space="preserve"> к 2007</w:t>
      </w:r>
      <w:r w:rsidR="00B01FC4">
        <w:rPr>
          <w:bCs/>
          <w:snapToGrid w:val="0"/>
          <w:sz w:val="28"/>
          <w:szCs w:val="28"/>
        </w:rPr>
        <w:t xml:space="preserve"> году</w:t>
      </w:r>
      <w:r w:rsidR="00B01FC4" w:rsidRPr="005F3A89">
        <w:rPr>
          <w:bCs/>
          <w:snapToGrid w:val="0"/>
          <w:sz w:val="28"/>
          <w:szCs w:val="28"/>
        </w:rPr>
        <w:t xml:space="preserve"> - 138).</w:t>
      </w:r>
    </w:p>
    <w:p w:rsidR="00B01FC4" w:rsidRPr="005F3A89" w:rsidRDefault="00B01FC4" w:rsidP="00B01FC4">
      <w:pPr>
        <w:pStyle w:val="23"/>
        <w:tabs>
          <w:tab w:val="left" w:pos="935"/>
        </w:tabs>
        <w:spacing w:after="0" w:line="240" w:lineRule="auto"/>
        <w:ind w:left="0"/>
        <w:jc w:val="both"/>
        <w:rPr>
          <w:bCs/>
          <w:snapToGrid w:val="0"/>
          <w:sz w:val="28"/>
          <w:szCs w:val="28"/>
        </w:rPr>
      </w:pPr>
      <w:r w:rsidRPr="005F3A89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В 2009 году данный показатель остался на прежнем уровне.</w:t>
      </w:r>
    </w:p>
    <w:p w:rsidR="00B01FC4" w:rsidRPr="005F3A89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5F3A89">
        <w:rPr>
          <w:bCs/>
          <w:snapToGrid w:val="0"/>
          <w:sz w:val="28"/>
          <w:szCs w:val="28"/>
        </w:rPr>
        <w:t>Однако, с учетом введения в эксплуатацию автодороги Ханты-Мансийск - Горноправдинск  можно прогнозировать осложнение ситуации</w:t>
      </w:r>
      <w:r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lastRenderedPageBreak/>
        <w:t>связанной</w:t>
      </w:r>
      <w:r w:rsidRPr="005F3A89">
        <w:rPr>
          <w:bCs/>
          <w:snapToGrid w:val="0"/>
          <w:sz w:val="28"/>
          <w:szCs w:val="28"/>
        </w:rPr>
        <w:t xml:space="preserve"> с безопасностью дорожного движения. В связи с чем, необходимы дополнительные  финансов</w:t>
      </w:r>
      <w:r>
        <w:rPr>
          <w:bCs/>
          <w:snapToGrid w:val="0"/>
          <w:sz w:val="28"/>
          <w:szCs w:val="28"/>
        </w:rPr>
        <w:t>ые вложения  для обеспечения безопасности д</w:t>
      </w:r>
      <w:r>
        <w:rPr>
          <w:bCs/>
          <w:snapToGrid w:val="0"/>
          <w:sz w:val="28"/>
          <w:szCs w:val="28"/>
        </w:rPr>
        <w:t>о</w:t>
      </w:r>
      <w:r>
        <w:rPr>
          <w:bCs/>
          <w:snapToGrid w:val="0"/>
          <w:sz w:val="28"/>
          <w:szCs w:val="28"/>
        </w:rPr>
        <w:t>рожного движения</w:t>
      </w:r>
      <w:r w:rsidRPr="005F3A89">
        <w:rPr>
          <w:bCs/>
          <w:snapToGrid w:val="0"/>
          <w:sz w:val="28"/>
          <w:szCs w:val="28"/>
        </w:rPr>
        <w:t xml:space="preserve"> в районе</w:t>
      </w:r>
      <w:r>
        <w:rPr>
          <w:bCs/>
          <w:snapToGrid w:val="0"/>
          <w:sz w:val="28"/>
          <w:szCs w:val="28"/>
        </w:rPr>
        <w:t>.</w:t>
      </w:r>
    </w:p>
    <w:p w:rsidR="00B01FC4" w:rsidRPr="005679A3" w:rsidRDefault="00B01FC4" w:rsidP="00B01FC4">
      <w:pPr>
        <w:ind w:right="-49" w:firstLine="709"/>
        <w:jc w:val="both"/>
        <w:rPr>
          <w:sz w:val="28"/>
          <w:szCs w:val="28"/>
        </w:rPr>
      </w:pPr>
      <w:r w:rsidRPr="005679A3">
        <w:rPr>
          <w:sz w:val="28"/>
          <w:szCs w:val="28"/>
        </w:rPr>
        <w:t>Особое внимание уделялось проведению антитеррористических и ант</w:t>
      </w:r>
      <w:r w:rsidRPr="005679A3">
        <w:rPr>
          <w:sz w:val="28"/>
          <w:szCs w:val="28"/>
        </w:rPr>
        <w:t>и</w:t>
      </w:r>
      <w:r w:rsidRPr="005679A3">
        <w:rPr>
          <w:sz w:val="28"/>
          <w:szCs w:val="28"/>
        </w:rPr>
        <w:t>экстремистских мероприятий, что позволило не допустить совершения на территории района террористических актов и преступлений экстремистского характера.</w:t>
      </w:r>
    </w:p>
    <w:p w:rsidR="00B01FC4" w:rsidRPr="005679A3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5679A3">
        <w:rPr>
          <w:snapToGrid w:val="0"/>
          <w:sz w:val="28"/>
          <w:szCs w:val="28"/>
        </w:rPr>
        <w:t>В то же время негативные изменения в состоянии преступности, пр</w:t>
      </w:r>
      <w:r w:rsidRPr="005679A3">
        <w:rPr>
          <w:snapToGrid w:val="0"/>
          <w:sz w:val="28"/>
          <w:szCs w:val="28"/>
        </w:rPr>
        <w:t>о</w:t>
      </w:r>
      <w:r w:rsidRPr="005679A3">
        <w:rPr>
          <w:snapToGrid w:val="0"/>
          <w:sz w:val="28"/>
          <w:szCs w:val="28"/>
        </w:rPr>
        <w:t xml:space="preserve">исходящие в 2009 году, </w:t>
      </w:r>
      <w:r w:rsidRPr="005679A3">
        <w:rPr>
          <w:sz w:val="28"/>
          <w:szCs w:val="28"/>
        </w:rPr>
        <w:t>существенное изменение ее структуры</w:t>
      </w:r>
      <w:r w:rsidRPr="005679A3">
        <w:rPr>
          <w:snapToGrid w:val="0"/>
          <w:sz w:val="28"/>
          <w:szCs w:val="28"/>
        </w:rPr>
        <w:t xml:space="preserve"> требуют дальнейшего совершенствования системы профилактики, комплексного по</w:t>
      </w:r>
      <w:r w:rsidRPr="005679A3">
        <w:rPr>
          <w:snapToGrid w:val="0"/>
          <w:sz w:val="28"/>
          <w:szCs w:val="28"/>
        </w:rPr>
        <w:t>д</w:t>
      </w:r>
      <w:r w:rsidRPr="005679A3">
        <w:rPr>
          <w:snapToGrid w:val="0"/>
          <w:sz w:val="28"/>
          <w:szCs w:val="28"/>
        </w:rPr>
        <w:t xml:space="preserve">хода к противодействию преступности. </w:t>
      </w:r>
    </w:p>
    <w:p w:rsidR="00B01FC4" w:rsidRPr="005679A3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5679A3">
        <w:rPr>
          <w:snapToGrid w:val="0"/>
          <w:sz w:val="28"/>
          <w:szCs w:val="28"/>
        </w:rPr>
        <w:t>По-прежнему высока вероятность совершения террористических акций и экстремистских проявлений на территории автономного округа. Требуется целенаправленная работа в Ханты – Мансийском районе по укреплению а</w:t>
      </w:r>
      <w:r w:rsidRPr="005679A3">
        <w:rPr>
          <w:snapToGrid w:val="0"/>
          <w:sz w:val="28"/>
          <w:szCs w:val="28"/>
        </w:rPr>
        <w:t>н</w:t>
      </w:r>
      <w:r w:rsidRPr="005679A3">
        <w:rPr>
          <w:snapToGrid w:val="0"/>
          <w:sz w:val="28"/>
          <w:szCs w:val="28"/>
        </w:rPr>
        <w:t>титеррористической защищенности объектов образовательной сферы, мест массового скопления людей.</w:t>
      </w:r>
    </w:p>
    <w:p w:rsidR="00B01FC4" w:rsidRPr="005679A3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Отдел</w:t>
      </w:r>
      <w:r w:rsidRPr="005679A3">
        <w:rPr>
          <w:snapToGrid w:val="0"/>
          <w:sz w:val="28"/>
          <w:szCs w:val="28"/>
        </w:rPr>
        <w:t xml:space="preserve"> внутренних дел на территории района осуществляет профила</w:t>
      </w:r>
      <w:r w:rsidRPr="005679A3">
        <w:rPr>
          <w:snapToGrid w:val="0"/>
          <w:sz w:val="28"/>
          <w:szCs w:val="28"/>
        </w:rPr>
        <w:t>к</w:t>
      </w:r>
      <w:r w:rsidRPr="005679A3">
        <w:rPr>
          <w:snapToGrid w:val="0"/>
          <w:sz w:val="28"/>
          <w:szCs w:val="28"/>
        </w:rPr>
        <w:t xml:space="preserve">тическую работу в отношении  52 осужденных к условной мере наказания, </w:t>
      </w:r>
      <w:r>
        <w:rPr>
          <w:snapToGrid w:val="0"/>
          <w:sz w:val="28"/>
          <w:szCs w:val="28"/>
        </w:rPr>
        <w:t xml:space="preserve">       </w:t>
      </w:r>
      <w:r w:rsidRPr="005679A3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 xml:space="preserve"> несовершеннолетних и 4 родителей</w:t>
      </w:r>
      <w:r w:rsidRPr="005679A3">
        <w:rPr>
          <w:snapToGrid w:val="0"/>
          <w:sz w:val="28"/>
          <w:szCs w:val="28"/>
        </w:rPr>
        <w:t>.</w:t>
      </w:r>
    </w:p>
    <w:p w:rsidR="00B01FC4" w:rsidRPr="005679A3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5679A3">
        <w:rPr>
          <w:snapToGrid w:val="0"/>
          <w:sz w:val="28"/>
          <w:szCs w:val="28"/>
        </w:rPr>
        <w:t>В  районе принимались практические меры по их социальной реабил</w:t>
      </w:r>
      <w:r w:rsidRPr="005679A3">
        <w:rPr>
          <w:snapToGrid w:val="0"/>
          <w:sz w:val="28"/>
          <w:szCs w:val="28"/>
        </w:rPr>
        <w:t>и</w:t>
      </w:r>
      <w:r w:rsidRPr="005679A3">
        <w:rPr>
          <w:snapToGrid w:val="0"/>
          <w:sz w:val="28"/>
          <w:szCs w:val="28"/>
        </w:rPr>
        <w:t>тации. Трудоустроено 22 осужденных к условной мере наказания, 1 лицо, о</w:t>
      </w:r>
      <w:r w:rsidRPr="005679A3">
        <w:rPr>
          <w:snapToGrid w:val="0"/>
          <w:sz w:val="28"/>
          <w:szCs w:val="28"/>
        </w:rPr>
        <w:t>с</w:t>
      </w:r>
      <w:r w:rsidRPr="005679A3">
        <w:rPr>
          <w:snapToGrid w:val="0"/>
          <w:sz w:val="28"/>
          <w:szCs w:val="28"/>
        </w:rPr>
        <w:t>вободившееся из мест лишения</w:t>
      </w:r>
      <w:r>
        <w:rPr>
          <w:snapToGrid w:val="0"/>
          <w:sz w:val="28"/>
          <w:szCs w:val="28"/>
        </w:rPr>
        <w:t xml:space="preserve"> свободы</w:t>
      </w:r>
      <w:r w:rsidRPr="005679A3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</w:p>
    <w:p w:rsidR="00B01FC4" w:rsidRPr="005679A3" w:rsidRDefault="00B01FC4" w:rsidP="00B01FC4">
      <w:pPr>
        <w:snapToGrid w:val="0"/>
        <w:ind w:firstLine="709"/>
        <w:jc w:val="both"/>
        <w:rPr>
          <w:bCs/>
          <w:snapToGrid w:val="0"/>
          <w:sz w:val="28"/>
          <w:szCs w:val="28"/>
        </w:rPr>
      </w:pPr>
      <w:r w:rsidRPr="005679A3">
        <w:rPr>
          <w:bCs/>
          <w:snapToGrid w:val="0"/>
          <w:sz w:val="28"/>
          <w:szCs w:val="28"/>
        </w:rPr>
        <w:t>Остро стоит проблема предупреждения пьянства и алкоголизма, кот</w:t>
      </w:r>
      <w:r w:rsidRPr="005679A3">
        <w:rPr>
          <w:bCs/>
          <w:snapToGrid w:val="0"/>
          <w:sz w:val="28"/>
          <w:szCs w:val="28"/>
        </w:rPr>
        <w:t>о</w:t>
      </w:r>
      <w:r w:rsidRPr="005679A3">
        <w:rPr>
          <w:bCs/>
          <w:snapToGrid w:val="0"/>
          <w:sz w:val="28"/>
          <w:szCs w:val="28"/>
        </w:rPr>
        <w:t>рые оказывают негативное влияние на состояние общественного порядка и безопасность граждан. Практически каждое четвёртое преступление сове</w:t>
      </w:r>
      <w:r w:rsidRPr="005679A3">
        <w:rPr>
          <w:bCs/>
          <w:snapToGrid w:val="0"/>
          <w:sz w:val="28"/>
          <w:szCs w:val="28"/>
        </w:rPr>
        <w:t>р</w:t>
      </w:r>
      <w:r w:rsidRPr="005679A3">
        <w:rPr>
          <w:bCs/>
          <w:snapToGrid w:val="0"/>
          <w:sz w:val="28"/>
          <w:szCs w:val="28"/>
        </w:rPr>
        <w:t xml:space="preserve">шается в состоянии алкогольного опьянения. </w:t>
      </w:r>
    </w:p>
    <w:p w:rsidR="00B01FC4" w:rsidRPr="005679A3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учете</w:t>
      </w:r>
      <w:r w:rsidRPr="005679A3">
        <w:rPr>
          <w:snapToGrid w:val="0"/>
          <w:sz w:val="28"/>
          <w:szCs w:val="28"/>
        </w:rPr>
        <w:t xml:space="preserve"> в отделе внутренних дел состоит 144 лица </w:t>
      </w:r>
      <w:r>
        <w:rPr>
          <w:snapToGrid w:val="0"/>
          <w:sz w:val="28"/>
          <w:szCs w:val="28"/>
        </w:rPr>
        <w:t>подучёт</w:t>
      </w:r>
      <w:r w:rsidRPr="005679A3">
        <w:rPr>
          <w:snapToGrid w:val="0"/>
          <w:sz w:val="28"/>
          <w:szCs w:val="28"/>
        </w:rPr>
        <w:t>ного эл</w:t>
      </w:r>
      <w:r w:rsidRPr="005679A3">
        <w:rPr>
          <w:snapToGrid w:val="0"/>
          <w:sz w:val="28"/>
          <w:szCs w:val="28"/>
        </w:rPr>
        <w:t>е</w:t>
      </w:r>
      <w:r w:rsidRPr="005679A3">
        <w:rPr>
          <w:snapToGrid w:val="0"/>
          <w:sz w:val="28"/>
          <w:szCs w:val="28"/>
        </w:rPr>
        <w:t>мента</w:t>
      </w:r>
      <w:r>
        <w:rPr>
          <w:snapToGrid w:val="0"/>
          <w:sz w:val="28"/>
          <w:szCs w:val="28"/>
        </w:rPr>
        <w:t>,</w:t>
      </w:r>
      <w:r w:rsidRPr="005679A3">
        <w:rPr>
          <w:snapToGrid w:val="0"/>
          <w:sz w:val="28"/>
          <w:szCs w:val="28"/>
        </w:rPr>
        <w:t xml:space="preserve"> прожи</w:t>
      </w:r>
      <w:r>
        <w:rPr>
          <w:snapToGrid w:val="0"/>
          <w:sz w:val="28"/>
          <w:szCs w:val="28"/>
        </w:rPr>
        <w:t>вающего в районе, в том числе 52</w:t>
      </w:r>
      <w:r w:rsidRPr="005679A3">
        <w:rPr>
          <w:snapToGrid w:val="0"/>
          <w:sz w:val="28"/>
          <w:szCs w:val="28"/>
        </w:rPr>
        <w:t xml:space="preserve"> осужденных условно с исп</w:t>
      </w:r>
      <w:r w:rsidRPr="005679A3">
        <w:rPr>
          <w:snapToGrid w:val="0"/>
          <w:sz w:val="28"/>
          <w:szCs w:val="28"/>
        </w:rPr>
        <w:t>ы</w:t>
      </w:r>
      <w:r w:rsidRPr="005679A3">
        <w:rPr>
          <w:snapToGrid w:val="0"/>
          <w:sz w:val="28"/>
          <w:szCs w:val="28"/>
        </w:rPr>
        <w:t xml:space="preserve">тательным сроком, 48 хронических алкоголиков, 10 семейных дебоширов, </w:t>
      </w:r>
      <w:r>
        <w:rPr>
          <w:snapToGrid w:val="0"/>
          <w:sz w:val="28"/>
          <w:szCs w:val="28"/>
        </w:rPr>
        <w:t xml:space="preserve">               </w:t>
      </w:r>
      <w:r w:rsidRPr="005679A3">
        <w:rPr>
          <w:snapToGrid w:val="0"/>
          <w:sz w:val="28"/>
          <w:szCs w:val="28"/>
        </w:rPr>
        <w:t>1  наркоман. Однако реального механизма воздействия на эту категории лиц у правоохранительных органов нет.</w:t>
      </w:r>
    </w:p>
    <w:p w:rsidR="00B01FC4" w:rsidRPr="005679A3" w:rsidRDefault="00B01FC4" w:rsidP="00B01FC4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5679A3">
        <w:rPr>
          <w:snapToGrid w:val="0"/>
          <w:sz w:val="28"/>
          <w:szCs w:val="28"/>
        </w:rPr>
        <w:t>Меры по раннему выявлению и лечению лиц, страдающих алкоголи</w:t>
      </w:r>
      <w:r w:rsidRPr="005679A3">
        <w:rPr>
          <w:snapToGrid w:val="0"/>
          <w:sz w:val="28"/>
          <w:szCs w:val="28"/>
        </w:rPr>
        <w:t>з</w:t>
      </w:r>
      <w:r w:rsidRPr="005679A3">
        <w:rPr>
          <w:snapToGrid w:val="0"/>
          <w:sz w:val="28"/>
          <w:szCs w:val="28"/>
        </w:rPr>
        <w:t xml:space="preserve">мом и наркоманией, не отвечают предъявляемым требованиям. </w:t>
      </w:r>
    </w:p>
    <w:p w:rsidR="00B01FC4" w:rsidRPr="005679A3" w:rsidRDefault="00B01FC4" w:rsidP="00B01FC4">
      <w:pPr>
        <w:ind w:firstLine="720"/>
        <w:jc w:val="both"/>
        <w:rPr>
          <w:bCs/>
          <w:snapToGrid w:val="0"/>
          <w:sz w:val="28"/>
          <w:szCs w:val="28"/>
        </w:rPr>
      </w:pPr>
      <w:r w:rsidRPr="005679A3">
        <w:rPr>
          <w:bCs/>
          <w:snapToGrid w:val="0"/>
          <w:sz w:val="28"/>
          <w:szCs w:val="28"/>
        </w:rPr>
        <w:t>Применение программно-целевого подхода в решении задач, напра</w:t>
      </w:r>
      <w:r w:rsidRPr="005679A3">
        <w:rPr>
          <w:bCs/>
          <w:snapToGrid w:val="0"/>
          <w:sz w:val="28"/>
          <w:szCs w:val="28"/>
        </w:rPr>
        <w:t>в</w:t>
      </w:r>
      <w:r w:rsidRPr="005679A3">
        <w:rPr>
          <w:bCs/>
          <w:snapToGrid w:val="0"/>
          <w:sz w:val="28"/>
          <w:szCs w:val="28"/>
        </w:rPr>
        <w:t>ленных на достижение качественных результатов правоохранительной де</w:t>
      </w:r>
      <w:r w:rsidRPr="005679A3">
        <w:rPr>
          <w:bCs/>
          <w:snapToGrid w:val="0"/>
          <w:sz w:val="28"/>
          <w:szCs w:val="28"/>
        </w:rPr>
        <w:t>я</w:t>
      </w:r>
      <w:r w:rsidRPr="005679A3">
        <w:rPr>
          <w:bCs/>
          <w:snapToGrid w:val="0"/>
          <w:sz w:val="28"/>
          <w:szCs w:val="28"/>
        </w:rPr>
        <w:t>тельности, обусловлено необходимостью объединения усилий окружных и местных органов власти и управления, широкого привлечения негосударс</w:t>
      </w:r>
      <w:r w:rsidRPr="005679A3">
        <w:rPr>
          <w:bCs/>
          <w:snapToGrid w:val="0"/>
          <w:sz w:val="28"/>
          <w:szCs w:val="28"/>
        </w:rPr>
        <w:t>т</w:t>
      </w:r>
      <w:r w:rsidRPr="005679A3">
        <w:rPr>
          <w:bCs/>
          <w:snapToGrid w:val="0"/>
          <w:sz w:val="28"/>
          <w:szCs w:val="28"/>
        </w:rPr>
        <w:t>венных структур, общественных объединений и граждан, комплексного по</w:t>
      </w:r>
      <w:r w:rsidRPr="005679A3">
        <w:rPr>
          <w:bCs/>
          <w:snapToGrid w:val="0"/>
          <w:sz w:val="28"/>
          <w:szCs w:val="28"/>
        </w:rPr>
        <w:t>д</w:t>
      </w:r>
      <w:r w:rsidRPr="005679A3">
        <w:rPr>
          <w:bCs/>
          <w:snapToGrid w:val="0"/>
          <w:sz w:val="28"/>
          <w:szCs w:val="28"/>
        </w:rPr>
        <w:t>хода и координации совместных действий в профилактике правонарушений.</w:t>
      </w:r>
    </w:p>
    <w:p w:rsidR="004A61D1" w:rsidRDefault="004A61D1" w:rsidP="00B01FC4">
      <w:pPr>
        <w:widowControl w:val="0"/>
        <w:ind w:right="-65"/>
        <w:jc w:val="center"/>
        <w:outlineLvl w:val="0"/>
        <w:rPr>
          <w:b/>
          <w:caps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caps/>
          <w:sz w:val="28"/>
          <w:szCs w:val="28"/>
        </w:rPr>
        <w:t xml:space="preserve">4. ОСНОВНЫЕ </w:t>
      </w:r>
      <w:r w:rsidRPr="004F468B">
        <w:rPr>
          <w:b/>
          <w:caps/>
          <w:sz w:val="28"/>
          <w:szCs w:val="28"/>
        </w:rPr>
        <w:t>Цели</w:t>
      </w:r>
      <w:r>
        <w:rPr>
          <w:b/>
          <w:caps/>
          <w:sz w:val="28"/>
          <w:szCs w:val="28"/>
        </w:rPr>
        <w:t xml:space="preserve"> И ЗАДАЧИ Программы</w:t>
      </w:r>
    </w:p>
    <w:p w:rsidR="00B01FC4" w:rsidRPr="006D2F1B" w:rsidRDefault="00B01FC4" w:rsidP="00B01FC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Цели и задачи</w:t>
      </w:r>
      <w:r w:rsidRPr="006D2F1B">
        <w:rPr>
          <w:snapToGrid w:val="0"/>
          <w:sz w:val="28"/>
          <w:szCs w:val="28"/>
        </w:rPr>
        <w:t xml:space="preserve"> Программы </w:t>
      </w:r>
      <w:r>
        <w:rPr>
          <w:snapToGrid w:val="0"/>
          <w:sz w:val="28"/>
          <w:szCs w:val="28"/>
        </w:rPr>
        <w:t>указаны в паспорте Программы</w:t>
      </w:r>
      <w:r w:rsidRPr="006D2F1B">
        <w:rPr>
          <w:snapToGrid w:val="0"/>
          <w:sz w:val="28"/>
          <w:szCs w:val="28"/>
        </w:rPr>
        <w:t>:</w:t>
      </w:r>
    </w:p>
    <w:p w:rsidR="00B01FC4" w:rsidRPr="00B86855" w:rsidRDefault="00B81B7F" w:rsidP="00B01FC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01FC4" w:rsidRPr="00367388">
        <w:rPr>
          <w:sz w:val="28"/>
          <w:szCs w:val="28"/>
        </w:rPr>
        <w:t>Система показателей, характе</w:t>
      </w:r>
      <w:r w:rsidR="00B01FC4">
        <w:rPr>
          <w:sz w:val="28"/>
          <w:szCs w:val="28"/>
        </w:rPr>
        <w:t>ризующих результаты реализации П</w:t>
      </w:r>
      <w:r w:rsidR="00B01FC4" w:rsidRPr="00367388">
        <w:rPr>
          <w:sz w:val="28"/>
          <w:szCs w:val="28"/>
        </w:rPr>
        <w:t>р</w:t>
      </w:r>
      <w:r w:rsidR="00B01FC4" w:rsidRPr="00367388">
        <w:rPr>
          <w:sz w:val="28"/>
          <w:szCs w:val="28"/>
        </w:rPr>
        <w:t>о</w:t>
      </w:r>
      <w:r w:rsidR="00B01FC4" w:rsidRPr="00367388">
        <w:rPr>
          <w:sz w:val="28"/>
          <w:szCs w:val="28"/>
        </w:rPr>
        <w:t>гр</w:t>
      </w:r>
      <w:r w:rsidR="00B01FC4">
        <w:rPr>
          <w:sz w:val="28"/>
          <w:szCs w:val="28"/>
        </w:rPr>
        <w:t>аммы, указана в приложении 1 к П</w:t>
      </w:r>
      <w:r w:rsidR="00B01FC4" w:rsidRPr="00367388">
        <w:rPr>
          <w:sz w:val="28"/>
          <w:szCs w:val="28"/>
        </w:rPr>
        <w:t>рограмме.</w:t>
      </w:r>
    </w:p>
    <w:p w:rsidR="00B01FC4" w:rsidRPr="00097716" w:rsidRDefault="00B01FC4" w:rsidP="00B01FC4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B01FC4" w:rsidRPr="00F6369F" w:rsidRDefault="00B01FC4" w:rsidP="00B01FC4">
      <w:pPr>
        <w:pStyle w:val="a5"/>
        <w:jc w:val="center"/>
        <w:rPr>
          <w:rFonts w:ascii="Times New Roman" w:hAnsi="Times New Roman"/>
          <w:b/>
          <w:caps/>
          <w:snapToGrid w:val="0"/>
          <w:sz w:val="28"/>
          <w:szCs w:val="28"/>
        </w:rPr>
      </w:pPr>
      <w:r w:rsidRPr="00F6369F">
        <w:rPr>
          <w:rFonts w:ascii="Times New Roman" w:hAnsi="Times New Roman"/>
          <w:b/>
          <w:caps/>
          <w:sz w:val="28"/>
          <w:szCs w:val="28"/>
        </w:rPr>
        <w:t>5. Сроки и этапы реализации Программы</w:t>
      </w:r>
    </w:p>
    <w:p w:rsidR="00B01FC4" w:rsidRPr="00984E60" w:rsidRDefault="00B01FC4" w:rsidP="00B01FC4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F6369F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B01FC4" w:rsidRPr="00F6369F" w:rsidRDefault="00B01FC4" w:rsidP="00B01FC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6369F">
        <w:rPr>
          <w:rFonts w:ascii="Times New Roman" w:hAnsi="Times New Roman"/>
          <w:sz w:val="28"/>
          <w:szCs w:val="28"/>
        </w:rPr>
        <w:t xml:space="preserve">Программа рассчитана на 2011-2013 годы и будет реализовываться в три этапа:    </w:t>
      </w:r>
    </w:p>
    <w:p w:rsidR="00B01FC4" w:rsidRPr="00F6369F" w:rsidRDefault="00B01FC4" w:rsidP="00B01FC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6369F">
        <w:rPr>
          <w:rFonts w:ascii="Times New Roman" w:hAnsi="Times New Roman"/>
          <w:sz w:val="28"/>
          <w:szCs w:val="28"/>
        </w:rPr>
        <w:t xml:space="preserve">1 этап – 2011 год; </w:t>
      </w:r>
    </w:p>
    <w:p w:rsidR="00B01FC4" w:rsidRPr="00F6369F" w:rsidRDefault="00B01FC4" w:rsidP="00B01FC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6369F">
        <w:rPr>
          <w:rFonts w:ascii="Times New Roman" w:hAnsi="Times New Roman"/>
          <w:sz w:val="28"/>
          <w:szCs w:val="28"/>
        </w:rPr>
        <w:t>2 этап – 2012 год;</w:t>
      </w:r>
    </w:p>
    <w:p w:rsidR="00B01FC4" w:rsidRPr="00F6369F" w:rsidRDefault="00B01FC4" w:rsidP="00B01FC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6369F">
        <w:rPr>
          <w:rFonts w:ascii="Times New Roman" w:hAnsi="Times New Roman"/>
          <w:sz w:val="28"/>
          <w:szCs w:val="28"/>
        </w:rPr>
        <w:t>3 этап –  2013 год.</w:t>
      </w:r>
    </w:p>
    <w:p w:rsidR="00B01FC4" w:rsidRPr="00984E60" w:rsidRDefault="00B01FC4" w:rsidP="00B01FC4">
      <w:pPr>
        <w:pStyle w:val="a5"/>
        <w:jc w:val="both"/>
        <w:rPr>
          <w:rFonts w:ascii="Times New Roman" w:hAnsi="Times New Roman"/>
          <w:caps/>
          <w:sz w:val="28"/>
          <w:szCs w:val="28"/>
        </w:rPr>
      </w:pPr>
    </w:p>
    <w:p w:rsidR="00B01FC4" w:rsidRPr="00097716" w:rsidRDefault="00B01FC4" w:rsidP="00B01FC4">
      <w:pPr>
        <w:pStyle w:val="a5"/>
        <w:jc w:val="both"/>
        <w:rPr>
          <w:rFonts w:ascii="Times New Roman" w:hAnsi="Times New Roman"/>
          <w:caps/>
          <w:sz w:val="28"/>
          <w:szCs w:val="28"/>
        </w:rPr>
      </w:pPr>
    </w:p>
    <w:p w:rsidR="00B01FC4" w:rsidRPr="00F6369F" w:rsidRDefault="00B01FC4" w:rsidP="00B01FC4">
      <w:pPr>
        <w:pStyle w:val="a5"/>
        <w:jc w:val="center"/>
        <w:rPr>
          <w:rFonts w:ascii="Times New Roman" w:hAnsi="Times New Roman"/>
          <w:caps/>
          <w:sz w:val="28"/>
          <w:szCs w:val="28"/>
        </w:rPr>
      </w:pPr>
      <w:r w:rsidRPr="00C72105">
        <w:rPr>
          <w:rFonts w:ascii="Times New Roman" w:hAnsi="Times New Roman"/>
          <w:b/>
          <w:caps/>
          <w:sz w:val="28"/>
          <w:szCs w:val="28"/>
        </w:rPr>
        <w:t>6. Перечень мероприятий Программы</w:t>
      </w:r>
    </w:p>
    <w:p w:rsidR="00B01FC4" w:rsidRPr="00766989" w:rsidRDefault="00B01FC4" w:rsidP="00B01FC4">
      <w:pPr>
        <w:pStyle w:val="a5"/>
        <w:jc w:val="both"/>
        <w:rPr>
          <w:rFonts w:ascii="Times New Roman" w:hAnsi="Times New Roman"/>
          <w:caps/>
          <w:sz w:val="28"/>
          <w:szCs w:val="28"/>
        </w:rPr>
      </w:pPr>
    </w:p>
    <w:p w:rsidR="00B01FC4" w:rsidRPr="00367388" w:rsidRDefault="00B01FC4" w:rsidP="00B01FC4">
      <w:pPr>
        <w:ind w:firstLine="708"/>
        <w:jc w:val="both"/>
        <w:rPr>
          <w:sz w:val="28"/>
          <w:szCs w:val="28"/>
        </w:rPr>
      </w:pPr>
      <w:r w:rsidRPr="00367388">
        <w:rPr>
          <w:sz w:val="28"/>
          <w:szCs w:val="28"/>
        </w:rPr>
        <w:t>Достижение пост</w:t>
      </w:r>
      <w:r>
        <w:rPr>
          <w:sz w:val="28"/>
          <w:szCs w:val="28"/>
        </w:rPr>
        <w:t>авленных целей и решение задач П</w:t>
      </w:r>
      <w:r w:rsidRPr="00367388">
        <w:rPr>
          <w:sz w:val="28"/>
          <w:szCs w:val="28"/>
        </w:rPr>
        <w:t>рограммы предп</w:t>
      </w:r>
      <w:r w:rsidRPr="00367388">
        <w:rPr>
          <w:sz w:val="28"/>
          <w:szCs w:val="28"/>
        </w:rPr>
        <w:t>о</w:t>
      </w:r>
      <w:r w:rsidRPr="00367388">
        <w:rPr>
          <w:sz w:val="28"/>
          <w:szCs w:val="28"/>
        </w:rPr>
        <w:t>лагается путем выполнения комплекса программных мероприятий</w:t>
      </w:r>
      <w:r>
        <w:rPr>
          <w:sz w:val="28"/>
          <w:szCs w:val="28"/>
        </w:rPr>
        <w:t>, указа</w:t>
      </w:r>
      <w:r>
        <w:rPr>
          <w:sz w:val="28"/>
          <w:szCs w:val="28"/>
        </w:rPr>
        <w:t>н</w:t>
      </w:r>
      <w:r w:rsidR="004A61D1">
        <w:rPr>
          <w:sz w:val="28"/>
          <w:szCs w:val="28"/>
        </w:rPr>
        <w:t>ных в приложении</w:t>
      </w:r>
      <w:r>
        <w:rPr>
          <w:sz w:val="28"/>
          <w:szCs w:val="28"/>
        </w:rPr>
        <w:t xml:space="preserve"> 2 к Программе</w:t>
      </w:r>
      <w:r w:rsidRPr="00367388">
        <w:rPr>
          <w:sz w:val="28"/>
          <w:szCs w:val="28"/>
        </w:rPr>
        <w:t>.</w:t>
      </w:r>
    </w:p>
    <w:p w:rsidR="00B01FC4" w:rsidRPr="003A1F4C" w:rsidRDefault="00B01FC4" w:rsidP="00B01FC4">
      <w:pPr>
        <w:widowControl w:val="0"/>
        <w:jc w:val="center"/>
        <w:outlineLvl w:val="0"/>
        <w:rPr>
          <w:b/>
          <w:caps/>
          <w:sz w:val="28"/>
          <w:szCs w:val="28"/>
        </w:rPr>
      </w:pPr>
    </w:p>
    <w:p w:rsidR="00B01FC4" w:rsidRDefault="00B01FC4" w:rsidP="00B01FC4">
      <w:pPr>
        <w:widowControl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7. </w:t>
      </w:r>
      <w:r w:rsidRPr="001E0FDB">
        <w:rPr>
          <w:b/>
          <w:caps/>
          <w:sz w:val="28"/>
          <w:szCs w:val="28"/>
        </w:rPr>
        <w:t xml:space="preserve">Механизм реализации </w:t>
      </w:r>
      <w:r>
        <w:rPr>
          <w:b/>
          <w:caps/>
          <w:sz w:val="28"/>
          <w:szCs w:val="28"/>
        </w:rPr>
        <w:t xml:space="preserve">Программы </w:t>
      </w:r>
    </w:p>
    <w:p w:rsidR="00B01FC4" w:rsidRDefault="00B01FC4" w:rsidP="00B01FC4">
      <w:pPr>
        <w:widowControl w:val="0"/>
        <w:jc w:val="center"/>
        <w:outlineLvl w:val="0"/>
        <w:rPr>
          <w:b/>
          <w:caps/>
          <w:sz w:val="28"/>
          <w:szCs w:val="28"/>
        </w:rPr>
      </w:pPr>
    </w:p>
    <w:p w:rsidR="00B01FC4" w:rsidRPr="00351615" w:rsidRDefault="00B01FC4" w:rsidP="00B01FC4">
      <w:pPr>
        <w:shd w:val="clear" w:color="auto" w:fill="FFFFFF"/>
        <w:ind w:firstLine="709"/>
        <w:jc w:val="both"/>
        <w:rPr>
          <w:sz w:val="28"/>
          <w:szCs w:val="28"/>
        </w:rPr>
      </w:pPr>
      <w:r w:rsidRPr="00351615">
        <w:rPr>
          <w:sz w:val="28"/>
          <w:szCs w:val="28"/>
        </w:rPr>
        <w:t>Реализация Программы осуществляется на основе государственных контрактов (договоров), заключаемых исполнителями Программы в соотве</w:t>
      </w:r>
      <w:r w:rsidRPr="00351615">
        <w:rPr>
          <w:sz w:val="28"/>
          <w:szCs w:val="28"/>
        </w:rPr>
        <w:t>т</w:t>
      </w:r>
      <w:r w:rsidRPr="00351615">
        <w:rPr>
          <w:sz w:val="28"/>
          <w:szCs w:val="28"/>
        </w:rPr>
        <w:t>ствии с законодательством Российской Федерации.</w:t>
      </w:r>
    </w:p>
    <w:p w:rsidR="00B01FC4" w:rsidRPr="006B3423" w:rsidRDefault="00B01FC4" w:rsidP="00B01FC4">
      <w:pPr>
        <w:pStyle w:val="3"/>
        <w:spacing w:before="0" w:line="240" w:lineRule="auto"/>
        <w:ind w:firstLine="709"/>
        <w:rPr>
          <w:sz w:val="28"/>
          <w:szCs w:val="28"/>
        </w:rPr>
      </w:pPr>
      <w:r w:rsidRPr="006B3423">
        <w:rPr>
          <w:sz w:val="28"/>
          <w:szCs w:val="28"/>
        </w:rPr>
        <w:t xml:space="preserve">По итогам реализации этапов Программы </w:t>
      </w:r>
      <w:r>
        <w:rPr>
          <w:sz w:val="28"/>
          <w:szCs w:val="28"/>
        </w:rPr>
        <w:t xml:space="preserve">МОВД «Ханты-Мансийский» и </w:t>
      </w:r>
      <w:r>
        <w:rPr>
          <w:bCs/>
          <w:sz w:val="28"/>
          <w:szCs w:val="28"/>
        </w:rPr>
        <w:t xml:space="preserve">отдел по организации профилактики правонарушений администрации </w:t>
      </w:r>
      <w:r w:rsidR="0068287D">
        <w:rPr>
          <w:bCs/>
          <w:sz w:val="28"/>
          <w:szCs w:val="28"/>
        </w:rPr>
        <w:t xml:space="preserve"> </w:t>
      </w:r>
      <w:r w:rsidRPr="00FE2F38">
        <w:rPr>
          <w:bCs/>
          <w:sz w:val="28"/>
          <w:szCs w:val="28"/>
        </w:rPr>
        <w:t xml:space="preserve">Ханты-Мансийского </w:t>
      </w:r>
      <w:r>
        <w:rPr>
          <w:bCs/>
          <w:sz w:val="28"/>
          <w:szCs w:val="28"/>
        </w:rPr>
        <w:t xml:space="preserve">района </w:t>
      </w:r>
      <w:r w:rsidRPr="006B3423">
        <w:rPr>
          <w:sz w:val="28"/>
          <w:szCs w:val="28"/>
        </w:rPr>
        <w:t xml:space="preserve">к </w:t>
      </w:r>
      <w:r>
        <w:rPr>
          <w:sz w:val="28"/>
          <w:szCs w:val="28"/>
        </w:rPr>
        <w:t>25 января</w:t>
      </w:r>
      <w:r w:rsidRPr="006B3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следующего за отчетным, </w:t>
      </w:r>
      <w:r w:rsidRPr="006B3423">
        <w:rPr>
          <w:sz w:val="28"/>
          <w:szCs w:val="28"/>
        </w:rPr>
        <w:t>представляет обобщенную информацию</w:t>
      </w:r>
      <w:r>
        <w:rPr>
          <w:sz w:val="28"/>
          <w:szCs w:val="28"/>
        </w:rPr>
        <w:t xml:space="preserve"> в комитет экономической политики администрации </w:t>
      </w:r>
      <w:r w:rsidRPr="006B3423">
        <w:rPr>
          <w:sz w:val="28"/>
          <w:szCs w:val="28"/>
        </w:rPr>
        <w:t>Ханты</w:t>
      </w:r>
      <w:r>
        <w:rPr>
          <w:sz w:val="28"/>
          <w:szCs w:val="28"/>
        </w:rPr>
        <w:t xml:space="preserve"> Мансийского района</w:t>
      </w:r>
      <w:r w:rsidRPr="006B3423">
        <w:rPr>
          <w:sz w:val="28"/>
          <w:szCs w:val="28"/>
        </w:rPr>
        <w:t>.</w:t>
      </w:r>
    </w:p>
    <w:p w:rsidR="00B01FC4" w:rsidRPr="00342E69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42E69">
        <w:rPr>
          <w:sz w:val="28"/>
          <w:szCs w:val="28"/>
        </w:rPr>
        <w:t>жегодно формир</w:t>
      </w:r>
      <w:r>
        <w:rPr>
          <w:sz w:val="28"/>
          <w:szCs w:val="28"/>
        </w:rPr>
        <w:t>уется</w:t>
      </w:r>
      <w:r w:rsidRPr="00342E69">
        <w:rPr>
          <w:sz w:val="28"/>
          <w:szCs w:val="28"/>
        </w:rPr>
        <w:t xml:space="preserve"> перече</w:t>
      </w:r>
      <w:r>
        <w:rPr>
          <w:sz w:val="28"/>
          <w:szCs w:val="28"/>
        </w:rPr>
        <w:t>нь</w:t>
      </w:r>
      <w:r w:rsidRPr="00342E69">
        <w:rPr>
          <w:sz w:val="28"/>
          <w:szCs w:val="28"/>
        </w:rPr>
        <w:t xml:space="preserve"> программных мероприятий на оч</w:t>
      </w:r>
      <w:r w:rsidRPr="00342E69">
        <w:rPr>
          <w:sz w:val="28"/>
          <w:szCs w:val="28"/>
        </w:rPr>
        <w:t>е</w:t>
      </w:r>
      <w:r w:rsidRPr="00342E69">
        <w:rPr>
          <w:sz w:val="28"/>
          <w:szCs w:val="28"/>
        </w:rPr>
        <w:t>редной финансовый год и плановый период с уточнением затрат по пр</w:t>
      </w:r>
      <w:r w:rsidRPr="00342E69">
        <w:rPr>
          <w:sz w:val="28"/>
          <w:szCs w:val="28"/>
        </w:rPr>
        <w:t>о</w:t>
      </w:r>
      <w:r w:rsidRPr="00342E69">
        <w:rPr>
          <w:sz w:val="28"/>
          <w:szCs w:val="28"/>
        </w:rPr>
        <w:t>граммным мероприятиям в соответствии с мониторингом фактически до</w:t>
      </w:r>
      <w:r w:rsidRPr="00342E69">
        <w:rPr>
          <w:sz w:val="28"/>
          <w:szCs w:val="28"/>
        </w:rPr>
        <w:t>с</w:t>
      </w:r>
      <w:r w:rsidRPr="00342E69">
        <w:rPr>
          <w:sz w:val="28"/>
          <w:szCs w:val="28"/>
        </w:rPr>
        <w:t>тигнутых и целевых показателей реализации Программы, а также связанн</w:t>
      </w:r>
      <w:r>
        <w:rPr>
          <w:sz w:val="28"/>
          <w:szCs w:val="28"/>
        </w:rPr>
        <w:t>ых с изменениями внешней среды.</w:t>
      </w:r>
    </w:p>
    <w:p w:rsidR="00B01FC4" w:rsidRDefault="00B01FC4" w:rsidP="00B01FC4">
      <w:pPr>
        <w:shd w:val="clear" w:color="auto" w:fill="FFFFFF"/>
        <w:ind w:firstLine="709"/>
        <w:jc w:val="both"/>
        <w:rPr>
          <w:sz w:val="28"/>
          <w:szCs w:val="28"/>
        </w:rPr>
      </w:pPr>
      <w:r w:rsidRPr="00351615">
        <w:rPr>
          <w:sz w:val="28"/>
          <w:szCs w:val="28"/>
        </w:rPr>
        <w:t>Ежегодные объемы финансирования Программы за счет средств бюд</w:t>
      </w:r>
      <w:r>
        <w:rPr>
          <w:sz w:val="28"/>
          <w:szCs w:val="28"/>
        </w:rPr>
        <w:t>-</w:t>
      </w:r>
      <w:r w:rsidRPr="00351615">
        <w:rPr>
          <w:sz w:val="28"/>
          <w:szCs w:val="28"/>
        </w:rPr>
        <w:t xml:space="preserve">жета </w:t>
      </w:r>
      <w:r>
        <w:rPr>
          <w:sz w:val="28"/>
          <w:szCs w:val="28"/>
        </w:rPr>
        <w:t xml:space="preserve">Ханты-Мансийского района </w:t>
      </w:r>
      <w:r w:rsidRPr="00351615">
        <w:rPr>
          <w:sz w:val="28"/>
          <w:szCs w:val="28"/>
        </w:rPr>
        <w:t xml:space="preserve">определяются в </w:t>
      </w:r>
      <w:r>
        <w:rPr>
          <w:sz w:val="28"/>
          <w:szCs w:val="28"/>
        </w:rPr>
        <w:t>установленном порядке.</w:t>
      </w:r>
    </w:p>
    <w:p w:rsidR="00B01FC4" w:rsidRPr="009745A5" w:rsidRDefault="00B01FC4" w:rsidP="00B01FC4">
      <w:pPr>
        <w:widowControl w:val="0"/>
        <w:ind w:right="-65"/>
        <w:jc w:val="center"/>
        <w:outlineLvl w:val="0"/>
        <w:rPr>
          <w:b/>
          <w:caps/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8. </w:t>
      </w:r>
      <w:r w:rsidRPr="00493ED3">
        <w:rPr>
          <w:b/>
          <w:caps/>
          <w:sz w:val="28"/>
          <w:szCs w:val="28"/>
        </w:rPr>
        <w:t>Оценка ожидаемой эффективно</w:t>
      </w:r>
      <w:r>
        <w:rPr>
          <w:b/>
          <w:caps/>
          <w:sz w:val="28"/>
          <w:szCs w:val="28"/>
        </w:rPr>
        <w:t xml:space="preserve">сти Программы 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caps/>
          <w:snapToGrid w:val="0"/>
          <w:sz w:val="28"/>
          <w:szCs w:val="28"/>
        </w:rPr>
      </w:pPr>
    </w:p>
    <w:p w:rsidR="00B01FC4" w:rsidRPr="00493ED3" w:rsidRDefault="00B01FC4" w:rsidP="00B01FC4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93ED3">
        <w:rPr>
          <w:sz w:val="28"/>
          <w:szCs w:val="28"/>
        </w:rPr>
        <w:t>Ожидаемые результаты реализации Программы:</w:t>
      </w:r>
    </w:p>
    <w:p w:rsidR="00B01FC4" w:rsidRPr="00493ED3" w:rsidRDefault="00B01FC4" w:rsidP="00B01FC4">
      <w:pPr>
        <w:pStyle w:val="3"/>
        <w:spacing w:before="0" w:line="240" w:lineRule="auto"/>
        <w:ind w:firstLine="709"/>
        <w:rPr>
          <w:bCs/>
          <w:sz w:val="28"/>
          <w:szCs w:val="28"/>
        </w:rPr>
      </w:pPr>
      <w:r w:rsidRPr="00493ED3">
        <w:rPr>
          <w:bCs/>
          <w:sz w:val="28"/>
          <w:szCs w:val="28"/>
        </w:rPr>
        <w:t>1) повышение доверия и уважения населения к органам власти и управления, правоохранительным ведомствам, максимальное обеспечение прав и законных интересов граждан;</w:t>
      </w:r>
    </w:p>
    <w:p w:rsidR="00B01FC4" w:rsidRPr="00493ED3" w:rsidRDefault="00B01FC4" w:rsidP="00B01FC4">
      <w:pPr>
        <w:pStyle w:val="3"/>
        <w:spacing w:before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493ED3">
        <w:rPr>
          <w:bCs/>
          <w:sz w:val="28"/>
          <w:szCs w:val="28"/>
        </w:rPr>
        <w:t>укрепление межведомственного сотрудничества правоохранител</w:t>
      </w:r>
      <w:r w:rsidRPr="00493ED3">
        <w:rPr>
          <w:bCs/>
          <w:sz w:val="28"/>
          <w:szCs w:val="28"/>
        </w:rPr>
        <w:t>ь</w:t>
      </w:r>
      <w:r w:rsidRPr="00493ED3">
        <w:rPr>
          <w:bCs/>
          <w:sz w:val="28"/>
          <w:szCs w:val="28"/>
        </w:rPr>
        <w:t xml:space="preserve">ных органов и субъектов профилактики, органов власти и управления; </w:t>
      </w:r>
    </w:p>
    <w:p w:rsidR="00B01FC4" w:rsidRPr="00493ED3" w:rsidRDefault="00B01FC4" w:rsidP="00B01FC4">
      <w:pPr>
        <w:pStyle w:val="3"/>
        <w:spacing w:before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3) д</w:t>
      </w:r>
      <w:r w:rsidRPr="00493ED3">
        <w:rPr>
          <w:bCs/>
          <w:sz w:val="28"/>
          <w:szCs w:val="28"/>
        </w:rPr>
        <w:t>оля тяжких и особо тяжких преступлений в числе преступных пос</w:t>
      </w:r>
      <w:r w:rsidRPr="00493ED3">
        <w:rPr>
          <w:bCs/>
          <w:sz w:val="28"/>
          <w:szCs w:val="28"/>
        </w:rPr>
        <w:t>я</w:t>
      </w:r>
      <w:r w:rsidRPr="00493ED3">
        <w:rPr>
          <w:bCs/>
          <w:sz w:val="28"/>
          <w:szCs w:val="28"/>
        </w:rPr>
        <w:t>гательств общеуголовной направленности будет сни</w:t>
      </w:r>
      <w:r>
        <w:rPr>
          <w:bCs/>
          <w:sz w:val="28"/>
          <w:szCs w:val="28"/>
        </w:rPr>
        <w:t>жаться в среднем еж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lastRenderedPageBreak/>
        <w:t>годно на 1 процентный пункт</w:t>
      </w:r>
      <w:r w:rsidRPr="00493ED3">
        <w:rPr>
          <w:bCs/>
          <w:sz w:val="28"/>
          <w:szCs w:val="28"/>
        </w:rPr>
        <w:t xml:space="preserve">; </w:t>
      </w:r>
    </w:p>
    <w:p w:rsidR="00B01FC4" w:rsidRPr="00493ED3" w:rsidRDefault="00B01FC4" w:rsidP="00B01FC4">
      <w:pPr>
        <w:pStyle w:val="3"/>
        <w:spacing w:before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493ED3">
        <w:rPr>
          <w:bCs/>
          <w:sz w:val="28"/>
          <w:szCs w:val="28"/>
        </w:rPr>
        <w:t>) оздоровление обстановки в общественных местах, обеспечение сво</w:t>
      </w:r>
      <w:r w:rsidRPr="00493ED3">
        <w:rPr>
          <w:bCs/>
          <w:sz w:val="28"/>
          <w:szCs w:val="28"/>
        </w:rPr>
        <w:t>е</w:t>
      </w:r>
      <w:r w:rsidRPr="00493ED3">
        <w:rPr>
          <w:bCs/>
          <w:sz w:val="28"/>
          <w:szCs w:val="28"/>
        </w:rPr>
        <w:t>временного реагирования на совершаемые правонарушения, в том числе:</w:t>
      </w:r>
    </w:p>
    <w:p w:rsidR="00B01FC4" w:rsidRPr="00493ED3" w:rsidRDefault="00B01FC4" w:rsidP="00B01FC4">
      <w:pPr>
        <w:pStyle w:val="3"/>
        <w:spacing w:before="0" w:line="240" w:lineRule="auto"/>
        <w:ind w:firstLine="709"/>
        <w:rPr>
          <w:sz w:val="28"/>
          <w:szCs w:val="28"/>
        </w:rPr>
      </w:pPr>
      <w:r w:rsidRPr="00493ED3">
        <w:rPr>
          <w:sz w:val="28"/>
          <w:szCs w:val="28"/>
        </w:rPr>
        <w:t>уменьшение числа фактов при</w:t>
      </w:r>
      <w:r>
        <w:rPr>
          <w:sz w:val="28"/>
          <w:szCs w:val="28"/>
        </w:rPr>
        <w:t>чинения вреда здоровью на                      10-15 процентов,</w:t>
      </w:r>
    </w:p>
    <w:p w:rsidR="00B01FC4" w:rsidRPr="00493ED3" w:rsidRDefault="00B01FC4" w:rsidP="00B01FC4">
      <w:pPr>
        <w:pStyle w:val="3"/>
        <w:spacing w:before="0" w:line="240" w:lineRule="auto"/>
        <w:ind w:firstLine="709"/>
        <w:rPr>
          <w:sz w:val="28"/>
          <w:szCs w:val="28"/>
        </w:rPr>
      </w:pPr>
      <w:r w:rsidRPr="00493ED3">
        <w:rPr>
          <w:sz w:val="28"/>
          <w:szCs w:val="28"/>
        </w:rPr>
        <w:t>уменьшение числа угонов автотранспорта в среднем на 5-10</w:t>
      </w:r>
      <w:r>
        <w:rPr>
          <w:sz w:val="28"/>
          <w:szCs w:val="28"/>
        </w:rPr>
        <w:t xml:space="preserve"> процентов;</w:t>
      </w:r>
    </w:p>
    <w:p w:rsidR="00B01FC4" w:rsidRPr="00493ED3" w:rsidRDefault="00B01FC4" w:rsidP="00B01FC4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493ED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93ED3">
        <w:rPr>
          <w:sz w:val="28"/>
          <w:szCs w:val="28"/>
        </w:rPr>
        <w:t>нижение уровня рецидивной преступности путем совершенствов</w:t>
      </w:r>
      <w:r w:rsidRPr="00493ED3">
        <w:rPr>
          <w:sz w:val="28"/>
          <w:szCs w:val="28"/>
        </w:rPr>
        <w:t>а</w:t>
      </w:r>
      <w:r w:rsidRPr="00493ED3">
        <w:rPr>
          <w:sz w:val="28"/>
          <w:szCs w:val="28"/>
        </w:rPr>
        <w:t xml:space="preserve">ния системы </w:t>
      </w:r>
      <w:r w:rsidRPr="00493ED3">
        <w:rPr>
          <w:bCs/>
          <w:snapToGrid w:val="0"/>
          <w:sz w:val="28"/>
          <w:szCs w:val="28"/>
        </w:rPr>
        <w:t>социальной реабилитации лиц, освободившихся из мест лиш</w:t>
      </w:r>
      <w:r w:rsidRPr="00493ED3">
        <w:rPr>
          <w:bCs/>
          <w:snapToGrid w:val="0"/>
          <w:sz w:val="28"/>
          <w:szCs w:val="28"/>
        </w:rPr>
        <w:t>е</w:t>
      </w:r>
      <w:r w:rsidRPr="00493ED3">
        <w:rPr>
          <w:bCs/>
          <w:snapToGrid w:val="0"/>
          <w:sz w:val="28"/>
          <w:szCs w:val="28"/>
        </w:rPr>
        <w:t>ния свободы, осужденных к условной мере наказания, в том числе:</w:t>
      </w:r>
    </w:p>
    <w:p w:rsidR="00B01FC4" w:rsidRPr="00493ED3" w:rsidRDefault="00B01FC4" w:rsidP="00B01FC4">
      <w:pPr>
        <w:widowControl w:val="0"/>
        <w:ind w:firstLine="709"/>
        <w:jc w:val="both"/>
        <w:rPr>
          <w:sz w:val="28"/>
          <w:szCs w:val="28"/>
        </w:rPr>
      </w:pPr>
      <w:r w:rsidRPr="00493ED3">
        <w:rPr>
          <w:sz w:val="28"/>
          <w:szCs w:val="28"/>
        </w:rPr>
        <w:t>увеличение числа рабочих мест</w:t>
      </w:r>
      <w:r>
        <w:rPr>
          <w:sz w:val="28"/>
          <w:szCs w:val="28"/>
        </w:rPr>
        <w:t xml:space="preserve"> для лиц данной категории на 2-3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цента,</w:t>
      </w:r>
    </w:p>
    <w:p w:rsidR="00B01FC4" w:rsidRPr="00493ED3" w:rsidRDefault="00B01FC4" w:rsidP="00B01F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93ED3">
        <w:rPr>
          <w:sz w:val="28"/>
          <w:szCs w:val="28"/>
        </w:rPr>
        <w:t>) сокращение темпов прироста преступности несовершеннолетних, в том числе:</w:t>
      </w:r>
    </w:p>
    <w:p w:rsidR="00B01FC4" w:rsidRPr="00493ED3" w:rsidRDefault="00B01FC4" w:rsidP="00B01FC4">
      <w:pPr>
        <w:widowControl w:val="0"/>
        <w:ind w:firstLine="709"/>
        <w:jc w:val="both"/>
        <w:rPr>
          <w:sz w:val="28"/>
          <w:szCs w:val="28"/>
        </w:rPr>
      </w:pPr>
      <w:r w:rsidRPr="00493ED3">
        <w:rPr>
          <w:sz w:val="28"/>
          <w:szCs w:val="28"/>
        </w:rPr>
        <w:t>уменьшение количества учащихся образовательных учреждений, с</w:t>
      </w:r>
      <w:r w:rsidRPr="00493ED3">
        <w:rPr>
          <w:sz w:val="28"/>
          <w:szCs w:val="28"/>
        </w:rPr>
        <w:t>о</w:t>
      </w:r>
      <w:r w:rsidRPr="00493ED3">
        <w:rPr>
          <w:sz w:val="28"/>
          <w:szCs w:val="28"/>
        </w:rPr>
        <w:t>вершивших преступления</w:t>
      </w:r>
      <w:r>
        <w:rPr>
          <w:sz w:val="28"/>
          <w:szCs w:val="28"/>
        </w:rPr>
        <w:t>,</w:t>
      </w:r>
      <w:r w:rsidRPr="00493ED3">
        <w:rPr>
          <w:sz w:val="28"/>
          <w:szCs w:val="28"/>
        </w:rPr>
        <w:t xml:space="preserve"> путем активизации работы со</w:t>
      </w:r>
      <w:r>
        <w:rPr>
          <w:sz w:val="28"/>
          <w:szCs w:val="28"/>
        </w:rPr>
        <w:t>ветов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школ на 30 процентов,</w:t>
      </w:r>
    </w:p>
    <w:p w:rsidR="00B01FC4" w:rsidRPr="00493ED3" w:rsidRDefault="00B01FC4" w:rsidP="00B01FC4">
      <w:pPr>
        <w:widowControl w:val="0"/>
        <w:ind w:firstLine="709"/>
        <w:jc w:val="both"/>
        <w:rPr>
          <w:sz w:val="28"/>
          <w:szCs w:val="28"/>
        </w:rPr>
      </w:pPr>
      <w:r w:rsidRPr="00493ED3">
        <w:rPr>
          <w:sz w:val="28"/>
          <w:szCs w:val="28"/>
        </w:rPr>
        <w:t>уменьшение количества преступлений, совершенных несовершенн</w:t>
      </w:r>
      <w:r w:rsidRPr="00493ED3">
        <w:rPr>
          <w:sz w:val="28"/>
          <w:szCs w:val="28"/>
        </w:rPr>
        <w:t>о</w:t>
      </w:r>
      <w:r w:rsidRPr="00493ED3">
        <w:rPr>
          <w:sz w:val="28"/>
          <w:szCs w:val="28"/>
        </w:rPr>
        <w:t>лет</w:t>
      </w:r>
      <w:r>
        <w:rPr>
          <w:sz w:val="28"/>
          <w:szCs w:val="28"/>
        </w:rPr>
        <w:t>ними, на 5-10 процентов;</w:t>
      </w:r>
    </w:p>
    <w:p w:rsidR="00B01FC4" w:rsidRPr="00493ED3" w:rsidRDefault="00B01FC4" w:rsidP="00B01FC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</w:t>
      </w:r>
      <w:r w:rsidRPr="00493ED3">
        <w:rPr>
          <w:sz w:val="28"/>
          <w:szCs w:val="28"/>
        </w:rPr>
        <w:t xml:space="preserve">табилизация </w:t>
      </w:r>
      <w:r>
        <w:rPr>
          <w:sz w:val="28"/>
          <w:szCs w:val="28"/>
        </w:rPr>
        <w:t xml:space="preserve"> </w:t>
      </w:r>
      <w:r w:rsidRPr="00493ED3">
        <w:rPr>
          <w:sz w:val="28"/>
          <w:szCs w:val="28"/>
        </w:rPr>
        <w:t xml:space="preserve">дорожно-транспортной </w:t>
      </w:r>
      <w:r>
        <w:rPr>
          <w:sz w:val="28"/>
          <w:szCs w:val="28"/>
        </w:rPr>
        <w:t xml:space="preserve"> </w:t>
      </w:r>
      <w:r w:rsidRPr="00493ED3">
        <w:rPr>
          <w:sz w:val="28"/>
          <w:szCs w:val="28"/>
        </w:rPr>
        <w:t>обстановки</w:t>
      </w:r>
      <w:r>
        <w:rPr>
          <w:sz w:val="28"/>
          <w:szCs w:val="28"/>
        </w:rPr>
        <w:t xml:space="preserve"> </w:t>
      </w:r>
      <w:r w:rsidRPr="00493ED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93ED3">
        <w:rPr>
          <w:sz w:val="28"/>
          <w:szCs w:val="28"/>
        </w:rPr>
        <w:t xml:space="preserve"> Ханты-Мансийском районе, в том числе:</w:t>
      </w:r>
    </w:p>
    <w:p w:rsidR="00B01FC4" w:rsidRPr="00493ED3" w:rsidRDefault="00B01FC4" w:rsidP="00B01FC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3ED3">
        <w:rPr>
          <w:rFonts w:ascii="Times New Roman" w:hAnsi="Times New Roman" w:cs="Times New Roman"/>
          <w:sz w:val="28"/>
          <w:szCs w:val="28"/>
        </w:rPr>
        <w:t>уменьшение числа дорожно-тр</w:t>
      </w:r>
      <w:r>
        <w:rPr>
          <w:rFonts w:ascii="Times New Roman" w:hAnsi="Times New Roman" w:cs="Times New Roman"/>
          <w:sz w:val="28"/>
          <w:szCs w:val="28"/>
        </w:rPr>
        <w:t>анспортных происшествий на 5-10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центов,</w:t>
      </w:r>
    </w:p>
    <w:p w:rsidR="00B01FC4" w:rsidRDefault="00B01FC4" w:rsidP="00B01FC4">
      <w:pPr>
        <w:widowControl w:val="0"/>
        <w:ind w:right="-65"/>
        <w:outlineLvl w:val="0"/>
        <w:rPr>
          <w:sz w:val="28"/>
          <w:szCs w:val="28"/>
        </w:rPr>
      </w:pP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9. Механизм контроля за исполнением </w:t>
      </w:r>
    </w:p>
    <w:p w:rsidR="00B01FC4" w:rsidRDefault="00B01FC4" w:rsidP="00B01FC4">
      <w:pPr>
        <w:widowControl w:val="0"/>
        <w:ind w:right="-65"/>
        <w:jc w:val="center"/>
        <w:outlineLvl w:val="0"/>
        <w:rPr>
          <w:b/>
          <w:caps/>
          <w:snapToGrid w:val="0"/>
          <w:sz w:val="28"/>
          <w:szCs w:val="28"/>
        </w:rPr>
      </w:pPr>
      <w:r w:rsidRPr="001E0FDB">
        <w:rPr>
          <w:b/>
          <w:caps/>
          <w:sz w:val="28"/>
          <w:szCs w:val="28"/>
        </w:rPr>
        <w:t>Программы</w:t>
      </w:r>
      <w:r>
        <w:rPr>
          <w:b/>
          <w:caps/>
          <w:sz w:val="28"/>
          <w:szCs w:val="28"/>
        </w:rPr>
        <w:t xml:space="preserve"> </w:t>
      </w:r>
    </w:p>
    <w:p w:rsidR="00B01FC4" w:rsidRPr="009E51A5" w:rsidRDefault="00B01FC4" w:rsidP="00B01FC4">
      <w:pPr>
        <w:widowControl w:val="0"/>
        <w:ind w:right="-65"/>
        <w:jc w:val="center"/>
        <w:outlineLvl w:val="0"/>
        <w:rPr>
          <w:b/>
          <w:caps/>
          <w:snapToGrid w:val="0"/>
          <w:sz w:val="28"/>
          <w:szCs w:val="28"/>
        </w:rPr>
      </w:pPr>
    </w:p>
    <w:p w:rsidR="00B01FC4" w:rsidRPr="00367388" w:rsidRDefault="00B01FC4" w:rsidP="00B01FC4">
      <w:pPr>
        <w:ind w:firstLine="708"/>
        <w:jc w:val="both"/>
        <w:rPr>
          <w:sz w:val="28"/>
          <w:szCs w:val="28"/>
        </w:rPr>
      </w:pPr>
      <w:r w:rsidRPr="00367388">
        <w:rPr>
          <w:sz w:val="28"/>
          <w:szCs w:val="28"/>
        </w:rPr>
        <w:t>Контроль за реализацие</w:t>
      </w:r>
      <w:r>
        <w:rPr>
          <w:sz w:val="28"/>
          <w:szCs w:val="28"/>
        </w:rPr>
        <w:t>й  долгосрочной целевой  П</w:t>
      </w:r>
      <w:r w:rsidRPr="00367388">
        <w:rPr>
          <w:sz w:val="28"/>
          <w:szCs w:val="28"/>
        </w:rPr>
        <w:t>рограммы   осущ</w:t>
      </w:r>
      <w:r w:rsidRPr="00367388">
        <w:rPr>
          <w:sz w:val="28"/>
          <w:szCs w:val="28"/>
        </w:rPr>
        <w:t>е</w:t>
      </w:r>
      <w:r w:rsidRPr="00367388">
        <w:rPr>
          <w:sz w:val="28"/>
          <w:szCs w:val="28"/>
        </w:rPr>
        <w:t>ствляет первый заместитель главы района.</w:t>
      </w:r>
    </w:p>
    <w:p w:rsidR="00B01FC4" w:rsidRPr="00367388" w:rsidRDefault="00B01FC4" w:rsidP="00B01F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 реализации П</w:t>
      </w:r>
      <w:r w:rsidRPr="00367388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367388">
        <w:rPr>
          <w:sz w:val="28"/>
          <w:szCs w:val="28"/>
        </w:rPr>
        <w:t>предоставляется в  упо</w:t>
      </w:r>
      <w:r w:rsidRPr="00367388">
        <w:rPr>
          <w:sz w:val="28"/>
          <w:szCs w:val="28"/>
        </w:rPr>
        <w:t>л</w:t>
      </w:r>
      <w:r w:rsidRPr="00367388">
        <w:rPr>
          <w:sz w:val="28"/>
          <w:szCs w:val="28"/>
        </w:rPr>
        <w:t>номоченный орган</w:t>
      </w:r>
      <w:r>
        <w:rPr>
          <w:sz w:val="28"/>
          <w:szCs w:val="28"/>
        </w:rPr>
        <w:t xml:space="preserve"> в установленном порядке</w:t>
      </w:r>
      <w:r w:rsidRPr="00367388">
        <w:rPr>
          <w:sz w:val="28"/>
          <w:szCs w:val="28"/>
        </w:rPr>
        <w:t>.</w:t>
      </w:r>
    </w:p>
    <w:p w:rsidR="00B01FC4" w:rsidRDefault="00B01FC4" w:rsidP="00B01FC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B7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П</w:t>
      </w:r>
      <w:r w:rsidRPr="00367388">
        <w:rPr>
          <w:sz w:val="28"/>
          <w:szCs w:val="28"/>
        </w:rPr>
        <w:t>рограммы даст возможность повысить эф</w:t>
      </w:r>
      <w:r>
        <w:rPr>
          <w:sz w:val="28"/>
          <w:szCs w:val="28"/>
        </w:rPr>
        <w:t>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 работы</w:t>
      </w:r>
      <w:r w:rsidRPr="00367388">
        <w:rPr>
          <w:sz w:val="28"/>
          <w:szCs w:val="28"/>
        </w:rPr>
        <w:t xml:space="preserve"> как  предприятий - участников проце</w:t>
      </w:r>
      <w:r>
        <w:rPr>
          <w:sz w:val="28"/>
          <w:szCs w:val="28"/>
        </w:rPr>
        <w:t xml:space="preserve">сса, так и  финансовых вложений </w:t>
      </w:r>
      <w:r w:rsidRPr="00367388">
        <w:rPr>
          <w:sz w:val="28"/>
          <w:szCs w:val="28"/>
        </w:rPr>
        <w:t xml:space="preserve"> посредством инструментов, принятых для достижения поставле</w:t>
      </w:r>
      <w:r w:rsidRPr="00367388">
        <w:rPr>
          <w:sz w:val="28"/>
          <w:szCs w:val="28"/>
        </w:rPr>
        <w:t>н</w:t>
      </w:r>
      <w:r w:rsidRPr="00367388">
        <w:rPr>
          <w:sz w:val="28"/>
          <w:szCs w:val="28"/>
        </w:rPr>
        <w:t xml:space="preserve">ных целей. </w:t>
      </w:r>
    </w:p>
    <w:p w:rsidR="00B01FC4" w:rsidRDefault="00B01FC4" w:rsidP="00B01FC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1FC4" w:rsidRDefault="00B01FC4" w:rsidP="00B01FC4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B01FC4" w:rsidSect="004A61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964" w:left="1701" w:header="709" w:footer="709" w:gutter="0"/>
          <w:cols w:space="708"/>
          <w:docGrid w:linePitch="360"/>
        </w:sectPr>
      </w:pP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 w:rsidRPr="00952580">
        <w:lastRenderedPageBreak/>
        <w:t>Приложение 1</w:t>
      </w:r>
      <w:r w:rsidRPr="00E85E81">
        <w:t xml:space="preserve"> </w:t>
      </w:r>
      <w:r>
        <w:t>к программе</w:t>
      </w: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>
        <w:t>«Комплексные мероприятия по профилактике</w:t>
      </w: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>
        <w:t xml:space="preserve">правонарушений в Ханты-Мансийском </w:t>
      </w:r>
    </w:p>
    <w:p w:rsidR="00B01FC4" w:rsidRPr="004C38C0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>
        <w:t>районе на 2011-2013 годы»</w:t>
      </w:r>
    </w:p>
    <w:p w:rsidR="00B01FC4" w:rsidRDefault="00B01FC4" w:rsidP="00B01FC4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</w:p>
    <w:p w:rsidR="00B01FC4" w:rsidRPr="00952580" w:rsidRDefault="00B01FC4" w:rsidP="00B01FC4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  <w:r w:rsidRPr="00952580">
        <w:rPr>
          <w:sz w:val="28"/>
          <w:szCs w:val="28"/>
        </w:rPr>
        <w:t>Система показателей,</w:t>
      </w:r>
    </w:p>
    <w:p w:rsidR="00B01FC4" w:rsidRPr="00952580" w:rsidRDefault="00B01FC4" w:rsidP="00B01FC4">
      <w:pPr>
        <w:shd w:val="clear" w:color="auto" w:fill="FFFFFF"/>
        <w:jc w:val="center"/>
        <w:rPr>
          <w:b/>
        </w:rPr>
      </w:pPr>
      <w:r w:rsidRPr="00952580">
        <w:rPr>
          <w:b/>
          <w:sz w:val="28"/>
          <w:szCs w:val="28"/>
        </w:rPr>
        <w:t xml:space="preserve">характеризующих результаты реализации Программы  </w:t>
      </w:r>
    </w:p>
    <w:p w:rsidR="00B01FC4" w:rsidRPr="00342E69" w:rsidRDefault="00B01FC4" w:rsidP="00B01FC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92" w:type="dxa"/>
        <w:tblInd w:w="9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6379"/>
        <w:gridCol w:w="1701"/>
        <w:gridCol w:w="1134"/>
        <w:gridCol w:w="1134"/>
        <w:gridCol w:w="1134"/>
        <w:gridCol w:w="1418"/>
      </w:tblGrid>
      <w:tr w:rsidR="004A61D1" w:rsidRPr="00342E69" w:rsidTr="004A61D1">
        <w:trPr>
          <w:cantSplit/>
          <w:trHeight w:val="36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Базовый показ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тель на начало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01.10.2010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4A61D1" w:rsidRPr="00342E69" w:rsidTr="004A61D1">
        <w:trPr>
          <w:cantSplit/>
          <w:trHeight w:val="1321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shd w:val="clear" w:color="auto" w:fill="FFFFFF"/>
            </w:pP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</w:pP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</w:pPr>
            <w:r w:rsidRPr="00952580">
              <w:t xml:space="preserve">Численность </w:t>
            </w:r>
            <w:r w:rsidRPr="00952580">
              <w:rPr>
                <w:bCs/>
              </w:rPr>
              <w:t>потерпевших</w:t>
            </w:r>
            <w:r>
              <w:t>,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 w:rsidRPr="00952580">
              <w:rPr>
                <w:bCs/>
              </w:rPr>
              <w:t>17</w:t>
            </w:r>
            <w:r>
              <w:rPr>
                <w:bCs/>
              </w:rPr>
              <w:t>0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Default="004A61D1" w:rsidP="004A61D1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</w:pPr>
            <w:r>
              <w:t>Количество</w:t>
            </w:r>
            <w:r w:rsidRPr="00952580">
              <w:t xml:space="preserve"> а</w:t>
            </w:r>
            <w:r w:rsidRPr="00952580">
              <w:rPr>
                <w:bCs/>
              </w:rPr>
              <w:t>дминистративных правонарушений</w:t>
            </w:r>
            <w:r>
              <w:t>,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107</w:t>
            </w:r>
            <w:r w:rsidRPr="00952580">
              <w:rPr>
                <w:bCs/>
              </w:rPr>
              <w:t>0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1D1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Численность несовершеннолетних, совершивших правон</w:t>
            </w:r>
            <w:r>
              <w:rPr>
                <w:bCs/>
              </w:rPr>
              <w:t>а</w:t>
            </w:r>
            <w:r>
              <w:rPr>
                <w:bCs/>
              </w:rPr>
              <w:t>рушения, человек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 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 xml:space="preserve"> 3</w:t>
            </w:r>
          </w:p>
        </w:tc>
      </w:tr>
      <w:tr w:rsidR="004A61D1" w:rsidRPr="00342E69" w:rsidTr="004A61D1">
        <w:trPr>
          <w:cantSplit/>
          <w:trHeight w:val="5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</w:pPr>
            <w:r w:rsidRPr="00952580">
              <w:t>Количество зарегистрированных престу</w:t>
            </w:r>
            <w:r>
              <w:t>плений,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Default="004A61D1" w:rsidP="004A61D1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</w:pPr>
            <w:r>
              <w:t>Количество преступлений совершенных несовершенноле</w:t>
            </w:r>
            <w:r>
              <w:t>т</w:t>
            </w:r>
            <w:r>
              <w:t>ними,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Default="004A61D1" w:rsidP="004A61D1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</w:pPr>
            <w:r>
              <w:t>Уровень рецидивной преступности,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61D1" w:rsidRDefault="004A61D1" w:rsidP="004A61D1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both"/>
            </w:pPr>
            <w:r>
              <w:t>Количество уличной преступности,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4A61D1" w:rsidRPr="00342E69" w:rsidTr="004A61D1">
        <w:trPr>
          <w:cantSplit/>
          <w:trHeight w:val="24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1D1" w:rsidRPr="00952580" w:rsidRDefault="004A61D1" w:rsidP="004A61D1">
            <w:pPr>
              <w:shd w:val="clear" w:color="auto" w:fill="FFFFFF"/>
              <w:jc w:val="center"/>
            </w:pPr>
            <w: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844F7F" w:rsidRDefault="004A61D1" w:rsidP="004A61D1">
            <w:pPr>
              <w:shd w:val="clear" w:color="auto" w:fill="FFFFFF"/>
              <w:jc w:val="both"/>
              <w:rPr>
                <w:bCs/>
              </w:rPr>
            </w:pPr>
            <w:r w:rsidRPr="00952580">
              <w:t xml:space="preserve">Доля </w:t>
            </w:r>
            <w:r w:rsidRPr="00952580">
              <w:rPr>
                <w:bCs/>
              </w:rPr>
              <w:t>оценивших удовлетворительно</w:t>
            </w:r>
            <w:r w:rsidRPr="00952580">
              <w:t xml:space="preserve"> деятельность милиции в числе </w:t>
            </w:r>
            <w:r w:rsidRPr="00952580">
              <w:rPr>
                <w:bCs/>
              </w:rPr>
              <w:t>опрошенных</w:t>
            </w:r>
            <w:r>
              <w:rPr>
                <w:bCs/>
              </w:rPr>
              <w:t xml:space="preserve"> в 2010 году жителей района (социол</w:t>
            </w:r>
            <w:r>
              <w:rPr>
                <w:bCs/>
              </w:rPr>
              <w:t>о</w:t>
            </w:r>
            <w:r>
              <w:rPr>
                <w:bCs/>
              </w:rPr>
              <w:t>гический опрос МОВД «Ханты-Мансийский»)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61D1" w:rsidRPr="00952580" w:rsidRDefault="004A61D1" w:rsidP="004A61D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</w:tbl>
    <w:p w:rsidR="00B01FC4" w:rsidRDefault="00B01FC4" w:rsidP="00B01FC4">
      <w:pPr>
        <w:jc w:val="right"/>
      </w:pPr>
    </w:p>
    <w:p w:rsidR="004A61D1" w:rsidRDefault="004A61D1" w:rsidP="00B01FC4">
      <w:pPr>
        <w:jc w:val="right"/>
      </w:pPr>
    </w:p>
    <w:p w:rsidR="00B01FC4" w:rsidRDefault="00B01FC4" w:rsidP="00B01FC4">
      <w:pPr>
        <w:jc w:val="right"/>
      </w:pP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 w:rsidRPr="00952580">
        <w:lastRenderedPageBreak/>
        <w:t xml:space="preserve">Приложение </w:t>
      </w:r>
      <w:r>
        <w:t>2</w:t>
      </w:r>
      <w:r w:rsidRPr="00E85E81">
        <w:t xml:space="preserve"> </w:t>
      </w:r>
      <w:r>
        <w:t>к программе</w:t>
      </w: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>
        <w:t>«Комплексные мероприятия по профилактике</w:t>
      </w:r>
    </w:p>
    <w:p w:rsidR="00B01FC4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>
        <w:t xml:space="preserve">правонарушений в Ханты-Мансийском </w:t>
      </w:r>
    </w:p>
    <w:p w:rsidR="00B01FC4" w:rsidRPr="004C38C0" w:rsidRDefault="00B01FC4" w:rsidP="00B01FC4">
      <w:pPr>
        <w:shd w:val="clear" w:color="auto" w:fill="FFFFFF"/>
        <w:autoSpaceDE w:val="0"/>
        <w:autoSpaceDN w:val="0"/>
        <w:adjustRightInd w:val="0"/>
        <w:ind w:firstLine="851"/>
        <w:jc w:val="right"/>
      </w:pPr>
      <w:r>
        <w:t>районе на 2011-2013 годы»</w:t>
      </w:r>
    </w:p>
    <w:p w:rsidR="00B01FC4" w:rsidRDefault="00B01FC4" w:rsidP="00B01FC4">
      <w:pPr>
        <w:jc w:val="center"/>
        <w:rPr>
          <w:b/>
          <w:sz w:val="28"/>
        </w:rPr>
      </w:pPr>
    </w:p>
    <w:p w:rsidR="00B01FC4" w:rsidRDefault="00B01FC4" w:rsidP="00B01FC4">
      <w:pPr>
        <w:jc w:val="center"/>
        <w:rPr>
          <w:b/>
          <w:sz w:val="28"/>
        </w:rPr>
      </w:pPr>
    </w:p>
    <w:p w:rsidR="00B01FC4" w:rsidRPr="009C138C" w:rsidRDefault="00B01FC4" w:rsidP="00B01FC4">
      <w:pPr>
        <w:jc w:val="center"/>
        <w:rPr>
          <w:bCs/>
          <w:sz w:val="28"/>
          <w:szCs w:val="28"/>
        </w:rPr>
      </w:pPr>
      <w:r w:rsidRPr="00D02321">
        <w:rPr>
          <w:b/>
          <w:sz w:val="28"/>
        </w:rPr>
        <w:t>Основные ме</w:t>
      </w:r>
      <w:r>
        <w:rPr>
          <w:b/>
          <w:sz w:val="28"/>
        </w:rPr>
        <w:t>роприятия долгосрочной целевой П</w:t>
      </w:r>
      <w:r w:rsidRPr="00D02321">
        <w:rPr>
          <w:b/>
          <w:sz w:val="28"/>
        </w:rPr>
        <w:t>рограммы</w:t>
      </w:r>
    </w:p>
    <w:p w:rsidR="00B01FC4" w:rsidRDefault="00B01FC4" w:rsidP="00B01FC4">
      <w:pPr>
        <w:jc w:val="center"/>
      </w:pPr>
    </w:p>
    <w:tbl>
      <w:tblPr>
        <w:tblW w:w="29458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2"/>
        <w:gridCol w:w="9"/>
        <w:gridCol w:w="153"/>
        <w:gridCol w:w="4143"/>
        <w:gridCol w:w="117"/>
        <w:gridCol w:w="55"/>
        <w:gridCol w:w="9"/>
        <w:gridCol w:w="10"/>
        <w:gridCol w:w="25"/>
        <w:gridCol w:w="7"/>
        <w:gridCol w:w="2339"/>
        <w:gridCol w:w="28"/>
        <w:gridCol w:w="15"/>
        <w:gridCol w:w="11"/>
        <w:gridCol w:w="9"/>
        <w:gridCol w:w="6"/>
        <w:gridCol w:w="1399"/>
        <w:gridCol w:w="17"/>
        <w:gridCol w:w="15"/>
        <w:gridCol w:w="9"/>
        <w:gridCol w:w="8"/>
        <w:gridCol w:w="17"/>
        <w:gridCol w:w="6"/>
        <w:gridCol w:w="73"/>
        <w:gridCol w:w="41"/>
        <w:gridCol w:w="1046"/>
        <w:gridCol w:w="10"/>
        <w:gridCol w:w="30"/>
        <w:gridCol w:w="7"/>
        <w:gridCol w:w="17"/>
        <w:gridCol w:w="121"/>
        <w:gridCol w:w="44"/>
        <w:gridCol w:w="927"/>
        <w:gridCol w:w="30"/>
        <w:gridCol w:w="124"/>
        <w:gridCol w:w="21"/>
        <w:gridCol w:w="32"/>
        <w:gridCol w:w="956"/>
        <w:gridCol w:w="37"/>
        <w:gridCol w:w="126"/>
        <w:gridCol w:w="15"/>
        <w:gridCol w:w="50"/>
        <w:gridCol w:w="68"/>
        <w:gridCol w:w="880"/>
        <w:gridCol w:w="91"/>
        <w:gridCol w:w="21"/>
        <w:gridCol w:w="24"/>
        <w:gridCol w:w="30"/>
        <w:gridCol w:w="1621"/>
        <w:gridCol w:w="39"/>
        <w:gridCol w:w="6"/>
        <w:gridCol w:w="42"/>
        <w:gridCol w:w="1718"/>
        <w:gridCol w:w="1718"/>
        <w:gridCol w:w="1718"/>
        <w:gridCol w:w="1718"/>
        <w:gridCol w:w="1718"/>
        <w:gridCol w:w="1718"/>
        <w:gridCol w:w="1718"/>
        <w:gridCol w:w="1729"/>
      </w:tblGrid>
      <w:tr w:rsidR="00B01FC4" w:rsidTr="004A61D1">
        <w:trPr>
          <w:gridAfter w:val="8"/>
          <w:wAfter w:w="13755" w:type="dxa"/>
          <w:trHeight w:val="267"/>
        </w:trPr>
        <w:tc>
          <w:tcPr>
            <w:tcW w:w="767" w:type="dxa"/>
            <w:gridSpan w:val="2"/>
            <w:vMerge w:val="restart"/>
          </w:tcPr>
          <w:p w:rsidR="00B01FC4" w:rsidRPr="00BD39FE" w:rsidRDefault="00B01FC4" w:rsidP="004A61D1">
            <w:pPr>
              <w:jc w:val="center"/>
            </w:pPr>
            <w:r w:rsidRPr="00BD39FE">
              <w:t>№</w:t>
            </w:r>
          </w:p>
          <w:p w:rsidR="00B01FC4" w:rsidRPr="00BD39FE" w:rsidRDefault="00B01FC4" w:rsidP="004A61D1">
            <w:pPr>
              <w:jc w:val="center"/>
            </w:pPr>
            <w:r w:rsidRPr="00BD39FE">
              <w:t>п/п</w:t>
            </w:r>
          </w:p>
        </w:tc>
        <w:tc>
          <w:tcPr>
            <w:tcW w:w="4305" w:type="dxa"/>
            <w:gridSpan w:val="3"/>
            <w:vMerge w:val="restart"/>
          </w:tcPr>
          <w:p w:rsidR="00B01FC4" w:rsidRPr="00BD39FE" w:rsidRDefault="00B01FC4" w:rsidP="004A61D1">
            <w:pPr>
              <w:jc w:val="center"/>
            </w:pPr>
            <w:r w:rsidRPr="00BD39FE">
              <w:t>Наименование мероприятия</w:t>
            </w:r>
          </w:p>
        </w:tc>
        <w:tc>
          <w:tcPr>
            <w:tcW w:w="2605" w:type="dxa"/>
            <w:gridSpan w:val="9"/>
            <w:vMerge w:val="restart"/>
          </w:tcPr>
          <w:p w:rsidR="00B01FC4" w:rsidRPr="00BD39FE" w:rsidRDefault="00B01FC4" w:rsidP="004A61D1">
            <w:pPr>
              <w:jc w:val="center"/>
            </w:pPr>
            <w:r w:rsidRPr="00BD39FE">
              <w:t>Исполнитель</w:t>
            </w:r>
          </w:p>
          <w:p w:rsidR="00B01FC4" w:rsidRPr="00BD39FE" w:rsidRDefault="00B01FC4" w:rsidP="004A61D1">
            <w:pPr>
              <w:jc w:val="center"/>
            </w:pPr>
          </w:p>
        </w:tc>
        <w:tc>
          <w:tcPr>
            <w:tcW w:w="1425" w:type="dxa"/>
            <w:gridSpan w:val="4"/>
            <w:vMerge w:val="restart"/>
          </w:tcPr>
          <w:p w:rsidR="00B01FC4" w:rsidRPr="00BD39FE" w:rsidRDefault="00B01FC4" w:rsidP="004A61D1">
            <w:pPr>
              <w:jc w:val="center"/>
            </w:pPr>
            <w:r w:rsidRPr="00BD39FE">
              <w:t>Срок и</w:t>
            </w:r>
            <w:r w:rsidRPr="00BD39FE">
              <w:t>с</w:t>
            </w:r>
            <w:r w:rsidRPr="00BD39FE">
              <w:t>полнения (год)</w:t>
            </w:r>
          </w:p>
        </w:tc>
        <w:tc>
          <w:tcPr>
            <w:tcW w:w="1417" w:type="dxa"/>
            <w:gridSpan w:val="14"/>
            <w:vMerge w:val="restart"/>
          </w:tcPr>
          <w:p w:rsidR="00B01FC4" w:rsidRPr="00BD39FE" w:rsidRDefault="00B01FC4" w:rsidP="004A61D1">
            <w:pPr>
              <w:jc w:val="center"/>
            </w:pPr>
            <w:r w:rsidRPr="00BD39FE">
              <w:t>Всего,</w:t>
            </w:r>
          </w:p>
          <w:p w:rsidR="00B01FC4" w:rsidRPr="00BD39FE" w:rsidRDefault="00B01FC4" w:rsidP="004A61D1">
            <w:pPr>
              <w:jc w:val="center"/>
            </w:pPr>
            <w:r>
              <w:t>(</w:t>
            </w:r>
            <w:r w:rsidRPr="00BD39FE">
              <w:t>тыс. руб</w:t>
            </w:r>
            <w:r>
              <w:t>.)</w:t>
            </w:r>
          </w:p>
        </w:tc>
        <w:tc>
          <w:tcPr>
            <w:tcW w:w="3422" w:type="dxa"/>
            <w:gridSpan w:val="15"/>
          </w:tcPr>
          <w:p w:rsidR="00B01FC4" w:rsidRPr="00BD39FE" w:rsidRDefault="00B01FC4" w:rsidP="004A61D1">
            <w:pPr>
              <w:jc w:val="center"/>
            </w:pPr>
            <w:r w:rsidRPr="00BD39FE">
              <w:t>В т.ч. по годам (тыс.руб.)</w:t>
            </w:r>
          </w:p>
        </w:tc>
        <w:tc>
          <w:tcPr>
            <w:tcW w:w="1762" w:type="dxa"/>
            <w:gridSpan w:val="6"/>
            <w:vMerge w:val="restart"/>
          </w:tcPr>
          <w:p w:rsidR="00B01FC4" w:rsidRPr="00BD39FE" w:rsidRDefault="00B01FC4" w:rsidP="004A61D1">
            <w:pPr>
              <w:jc w:val="center"/>
            </w:pPr>
            <w:r w:rsidRPr="00BD39FE">
              <w:t>Источник ф</w:t>
            </w:r>
            <w:r w:rsidRPr="00BD39FE">
              <w:t>и</w:t>
            </w:r>
            <w:r w:rsidRPr="00BD39FE">
              <w:t>нансиро-вания</w:t>
            </w:r>
            <w:r>
              <w:t xml:space="preserve"> </w:t>
            </w:r>
          </w:p>
        </w:tc>
      </w:tr>
      <w:tr w:rsidR="00B01FC4" w:rsidTr="004A61D1">
        <w:trPr>
          <w:gridAfter w:val="8"/>
          <w:wAfter w:w="13755" w:type="dxa"/>
          <w:trHeight w:val="535"/>
        </w:trPr>
        <w:tc>
          <w:tcPr>
            <w:tcW w:w="767" w:type="dxa"/>
            <w:gridSpan w:val="2"/>
            <w:vMerge/>
          </w:tcPr>
          <w:p w:rsidR="00B01FC4" w:rsidRPr="00DD6EF3" w:rsidRDefault="00B01FC4" w:rsidP="004A61D1">
            <w:pPr>
              <w:jc w:val="center"/>
              <w:rPr>
                <w:b/>
              </w:rPr>
            </w:pPr>
          </w:p>
        </w:tc>
        <w:tc>
          <w:tcPr>
            <w:tcW w:w="4305" w:type="dxa"/>
            <w:gridSpan w:val="3"/>
            <w:vMerge/>
          </w:tcPr>
          <w:p w:rsidR="00B01FC4" w:rsidRPr="00DD6EF3" w:rsidRDefault="00B01FC4" w:rsidP="004A61D1">
            <w:pPr>
              <w:jc w:val="center"/>
              <w:rPr>
                <w:b/>
              </w:rPr>
            </w:pPr>
          </w:p>
        </w:tc>
        <w:tc>
          <w:tcPr>
            <w:tcW w:w="2605" w:type="dxa"/>
            <w:gridSpan w:val="9"/>
            <w:vMerge/>
          </w:tcPr>
          <w:p w:rsidR="00B01FC4" w:rsidRDefault="00B01FC4" w:rsidP="004A61D1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4"/>
            <w:vMerge/>
          </w:tcPr>
          <w:p w:rsidR="00B01FC4" w:rsidRDefault="00B01FC4" w:rsidP="004A61D1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14"/>
            <w:vMerge/>
          </w:tcPr>
          <w:p w:rsidR="00B01FC4" w:rsidRDefault="00B01FC4" w:rsidP="004A61D1">
            <w:pPr>
              <w:rPr>
                <w:b/>
              </w:rPr>
            </w:pPr>
          </w:p>
        </w:tc>
        <w:tc>
          <w:tcPr>
            <w:tcW w:w="1001" w:type="dxa"/>
            <w:gridSpan w:val="3"/>
          </w:tcPr>
          <w:p w:rsidR="00B01FC4" w:rsidRDefault="00B01FC4" w:rsidP="004A61D1">
            <w:pPr>
              <w:jc w:val="center"/>
            </w:pPr>
            <w:r w:rsidRPr="009C138C">
              <w:t>2011</w:t>
            </w:r>
          </w:p>
          <w:p w:rsidR="00B01FC4" w:rsidRPr="009C138C" w:rsidRDefault="00B01FC4" w:rsidP="004A61D1">
            <w:pPr>
              <w:jc w:val="center"/>
            </w:pPr>
            <w:r>
              <w:t>год</w:t>
            </w:r>
          </w:p>
        </w:tc>
        <w:tc>
          <w:tcPr>
            <w:tcW w:w="1133" w:type="dxa"/>
            <w:gridSpan w:val="4"/>
          </w:tcPr>
          <w:p w:rsidR="00B01FC4" w:rsidRDefault="00B01FC4" w:rsidP="004A61D1">
            <w:pPr>
              <w:jc w:val="center"/>
            </w:pPr>
            <w:r w:rsidRPr="009C138C">
              <w:t>2012</w:t>
            </w:r>
          </w:p>
          <w:p w:rsidR="00B01FC4" w:rsidRPr="009C138C" w:rsidRDefault="00B01FC4" w:rsidP="004A61D1">
            <w:pPr>
              <w:jc w:val="center"/>
            </w:pPr>
            <w:r>
              <w:t>год</w:t>
            </w:r>
          </w:p>
        </w:tc>
        <w:tc>
          <w:tcPr>
            <w:tcW w:w="1288" w:type="dxa"/>
            <w:gridSpan w:val="8"/>
          </w:tcPr>
          <w:p w:rsidR="00B01FC4" w:rsidRDefault="00B01FC4" w:rsidP="004A61D1">
            <w:pPr>
              <w:jc w:val="center"/>
            </w:pPr>
            <w:r w:rsidRPr="009C138C">
              <w:t>2013</w:t>
            </w:r>
          </w:p>
          <w:p w:rsidR="00B01FC4" w:rsidRPr="009C138C" w:rsidRDefault="00B01FC4" w:rsidP="004A61D1">
            <w:pPr>
              <w:jc w:val="center"/>
            </w:pPr>
            <w:r>
              <w:t>год</w:t>
            </w:r>
          </w:p>
        </w:tc>
        <w:tc>
          <w:tcPr>
            <w:tcW w:w="1762" w:type="dxa"/>
            <w:gridSpan w:val="6"/>
            <w:vMerge/>
          </w:tcPr>
          <w:p w:rsidR="00B01FC4" w:rsidRPr="00DD6EF3" w:rsidRDefault="00B01FC4" w:rsidP="004A61D1">
            <w:pPr>
              <w:jc w:val="center"/>
              <w:rPr>
                <w:b/>
              </w:rPr>
            </w:pPr>
          </w:p>
        </w:tc>
      </w:tr>
      <w:tr w:rsidR="00B01FC4" w:rsidTr="004A61D1">
        <w:trPr>
          <w:trHeight w:val="406"/>
        </w:trPr>
        <w:tc>
          <w:tcPr>
            <w:tcW w:w="15703" w:type="dxa"/>
            <w:gridSpan w:val="5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 xml:space="preserve">1. Профилактика правонарушений в общественных местах и на улицах, вовлечение общественности в данные мероприятия </w:t>
            </w:r>
          </w:p>
        </w:tc>
        <w:tc>
          <w:tcPr>
            <w:tcW w:w="1718" w:type="dxa"/>
            <w:vMerge w:val="restart"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1.1.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Создание общественных формирований правоохранительной направленности (добровольные народные дружины, р</w:t>
            </w:r>
            <w:r>
              <w:t>о</w:t>
            </w:r>
            <w:r>
              <w:t>дительские патрули, молодёжные отр</w:t>
            </w:r>
            <w:r>
              <w:t>я</w:t>
            </w:r>
            <w:r>
              <w:t xml:space="preserve">ды и т.д.) 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муниципальные о</w:t>
            </w:r>
            <w:r>
              <w:t>б</w:t>
            </w:r>
            <w:r>
              <w:t>разования Ханты-Мансийского района, отдел внутренних дел, отдел по орган</w:t>
            </w:r>
            <w:r>
              <w:t>и</w:t>
            </w:r>
            <w:r w:rsidR="004A61D1">
              <w:t>зации про</w:t>
            </w:r>
            <w:r>
              <w:t>филактики правонарушений</w:t>
            </w:r>
          </w:p>
          <w:p w:rsidR="00B01FC4" w:rsidRDefault="00B01FC4" w:rsidP="004A61D1">
            <w:pPr>
              <w:jc w:val="both"/>
            </w:pP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Pr="00E87AB1" w:rsidRDefault="00B01FC4" w:rsidP="004A6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A61D1">
              <w:rPr>
                <w:rFonts w:ascii="Times New Roman" w:hAnsi="Times New Roman"/>
                <w:sz w:val="24"/>
                <w:szCs w:val="24"/>
              </w:rPr>
              <w:t>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15703" w:type="dxa"/>
            <w:gridSpan w:val="5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6D1A41">
              <w:rPr>
                <w:b/>
                <w:snapToGrid w:val="0"/>
              </w:rPr>
              <w:t>Социальная реабилитация и адаптация</w:t>
            </w:r>
            <w:r w:rsidRPr="006D1A41">
              <w:rPr>
                <w:b/>
              </w:rPr>
              <w:t xml:space="preserve"> лиц, освободившихся из мест лишения свободы</w:t>
            </w:r>
            <w:r>
              <w:rPr>
                <w:b/>
              </w:rPr>
              <w:t>,</w:t>
            </w:r>
            <w:r w:rsidRPr="006D1A41">
              <w:rPr>
                <w:b/>
              </w:rPr>
              <w:t xml:space="preserve"> </w:t>
            </w:r>
          </w:p>
          <w:p w:rsidR="00B01FC4" w:rsidRPr="00196D8A" w:rsidRDefault="00B01FC4" w:rsidP="004A61D1">
            <w:pPr>
              <w:jc w:val="center"/>
              <w:rPr>
                <w:b/>
              </w:rPr>
            </w:pPr>
            <w:r w:rsidRPr="006D1A41">
              <w:rPr>
                <w:b/>
              </w:rPr>
              <w:t>и лиц без определенного места жительства и занятий</w:t>
            </w:r>
            <w:r w:rsidRPr="0063117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Pr="00F46D4A" w:rsidRDefault="00B01FC4" w:rsidP="004A61D1">
            <w:pPr>
              <w:jc w:val="center"/>
              <w:rPr>
                <w:highlight w:val="yellow"/>
              </w:rPr>
            </w:pPr>
            <w:r w:rsidRPr="00BC6D69">
              <w:t>2.1</w:t>
            </w:r>
            <w:r>
              <w:t>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Организация профессионально-</w:t>
            </w:r>
          </w:p>
          <w:p w:rsidR="00B01FC4" w:rsidRDefault="00B01FC4" w:rsidP="004A61D1">
            <w:pPr>
              <w:jc w:val="both"/>
            </w:pPr>
            <w:r>
              <w:t>трудовой реабилитации</w:t>
            </w:r>
          </w:p>
        </w:tc>
        <w:tc>
          <w:tcPr>
            <w:tcW w:w="2445" w:type="dxa"/>
            <w:gridSpan w:val="6"/>
          </w:tcPr>
          <w:p w:rsidR="00B01FC4" w:rsidRPr="00BD39FE" w:rsidRDefault="00B01FC4" w:rsidP="004A6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D39FE">
              <w:rPr>
                <w:rFonts w:ascii="Times New Roman" w:hAnsi="Times New Roman"/>
                <w:sz w:val="24"/>
                <w:szCs w:val="24"/>
              </w:rPr>
              <w:t>правление социаль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39FE">
              <w:rPr>
                <w:rFonts w:ascii="Times New Roman" w:hAnsi="Times New Roman"/>
                <w:sz w:val="24"/>
                <w:szCs w:val="24"/>
              </w:rPr>
              <w:t>ной защиты населе</w:t>
            </w:r>
            <w:r>
              <w:rPr>
                <w:rFonts w:ascii="Times New Roman" w:hAnsi="Times New Roman"/>
                <w:sz w:val="24"/>
                <w:szCs w:val="24"/>
              </w:rPr>
              <w:t>-ния, Центр занятости населения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2.1.1.</w:t>
            </w:r>
          </w:p>
        </w:tc>
        <w:tc>
          <w:tcPr>
            <w:tcW w:w="4422" w:type="dxa"/>
            <w:gridSpan w:val="4"/>
          </w:tcPr>
          <w:p w:rsidR="00B01FC4" w:rsidRPr="00E87AB1" w:rsidRDefault="00B01FC4" w:rsidP="004A61D1">
            <w:pPr>
              <w:jc w:val="both"/>
            </w:pPr>
            <w:r>
              <w:t>Проведение межведомственных мер</w:t>
            </w:r>
            <w:r>
              <w:t>о</w:t>
            </w:r>
            <w:r>
              <w:t xml:space="preserve">приятий по профилактике повторной и рецидивной преступности, социальной адаптации лиц, отбывших наказания в местах лишения свободы, осужденных к </w:t>
            </w:r>
            <w:r>
              <w:lastRenderedPageBreak/>
              <w:t>мерам наказания, не связанным с лиш</w:t>
            </w:r>
            <w:r>
              <w:t>е</w:t>
            </w:r>
            <w:r>
              <w:t>нием своб</w:t>
            </w:r>
            <w:r w:rsidR="004A61D1">
              <w:t>оды, в том числе в отношении не</w:t>
            </w:r>
            <w:r>
              <w:t xml:space="preserve">совершеннолетних 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lastRenderedPageBreak/>
              <w:t xml:space="preserve">отдел внутренних дел, МРУИИ № 4, управление социаль-ной защиты населе-ния, Центр занятости </w:t>
            </w:r>
            <w:r>
              <w:lastRenderedPageBreak/>
              <w:t xml:space="preserve">населения, отдел по </w:t>
            </w:r>
            <w:r w:rsidRPr="00D3438E">
              <w:t>орагнизации работы КДН</w:t>
            </w:r>
            <w:r>
              <w:t>, администрация района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lastRenderedPageBreak/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lastRenderedPageBreak/>
              <w:t>2.1.2.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Оказание помощи</w:t>
            </w:r>
            <w:r w:rsidR="004A61D1">
              <w:t xml:space="preserve">   по трудоустройству осужденным</w:t>
            </w:r>
            <w:r>
              <w:t xml:space="preserve"> к мере наказания без </w:t>
            </w:r>
          </w:p>
          <w:p w:rsidR="00B01FC4" w:rsidRDefault="00B01FC4" w:rsidP="004A61D1">
            <w:pPr>
              <w:jc w:val="both"/>
              <w:rPr>
                <w:bCs/>
              </w:rPr>
            </w:pPr>
            <w:r>
              <w:t>изоляции от общества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МРУИИ № 4,  Центр занятости населения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2.1.3.</w:t>
            </w:r>
          </w:p>
        </w:tc>
        <w:tc>
          <w:tcPr>
            <w:tcW w:w="4422" w:type="dxa"/>
            <w:gridSpan w:val="4"/>
          </w:tcPr>
          <w:p w:rsidR="00B01FC4" w:rsidRPr="00B760A7" w:rsidRDefault="00B01FC4" w:rsidP="004A61D1">
            <w:pPr>
              <w:jc w:val="both"/>
              <w:rPr>
                <w:sz w:val="28"/>
                <w:szCs w:val="28"/>
              </w:rPr>
            </w:pPr>
            <w:r>
              <w:t>Своевременный сбор информации в о</w:t>
            </w:r>
            <w:r>
              <w:t>т</w:t>
            </w:r>
            <w:r>
              <w:t xml:space="preserve">ношении лиц, склонных к совершению повторных преступлений, 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проведение профилактических мероприятий по их месту жительства и месту работы  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отдел внутренних дел, МРУИИ № 4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2.2.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t>Обеспечение социально-медицинской реабилитации: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center"/>
            </w:pP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</w:p>
        </w:tc>
        <w:tc>
          <w:tcPr>
            <w:tcW w:w="1738" w:type="dxa"/>
            <w:gridSpan w:val="5"/>
          </w:tcPr>
          <w:p w:rsidR="00B01FC4" w:rsidRDefault="00B01FC4" w:rsidP="004A61D1"/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2.2.1.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Оказание медико-психологической              помощи лицам, склонным к соверш</w:t>
            </w:r>
            <w:r>
              <w:t>е</w:t>
            </w:r>
            <w:r>
              <w:t>нию противоправных действий в быту, оказавшимся в трудной жизненной с</w:t>
            </w:r>
            <w:r>
              <w:t>и</w:t>
            </w:r>
            <w:r>
              <w:t>туации вследствие освобождения из мест лишения свободы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 xml:space="preserve">комитет </w:t>
            </w:r>
            <w:r w:rsidRPr="002910F6">
              <w:t>по</w:t>
            </w:r>
            <w:r>
              <w:t xml:space="preserve"> здраво-охранению, управ-ление социальной защиты населения, </w:t>
            </w:r>
          </w:p>
          <w:p w:rsidR="00B01FC4" w:rsidRDefault="00B01FC4" w:rsidP="004A61D1">
            <w:pPr>
              <w:jc w:val="both"/>
            </w:pPr>
            <w:r>
              <w:t xml:space="preserve">МРУИИ № 4, отдел внутренних дел 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2.2.2.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 xml:space="preserve"> </w:t>
            </w:r>
            <w:r w:rsidRPr="008D0C03">
              <w:t xml:space="preserve"> </w:t>
            </w:r>
            <w:r>
              <w:t>Оказание</w:t>
            </w:r>
            <w:r w:rsidRPr="008D0C03">
              <w:t xml:space="preserve"> помощи лицам без опред</w:t>
            </w:r>
            <w:r w:rsidRPr="008D0C03">
              <w:t>е</w:t>
            </w:r>
            <w:r w:rsidRPr="008D0C03">
              <w:t>ленного места жительства и занятий, лицам, освободившимся из мест лиш</w:t>
            </w:r>
            <w:r w:rsidRPr="008D0C03">
              <w:t>е</w:t>
            </w:r>
            <w:r w:rsidRPr="008D0C03">
              <w:t>ния свободы, по возвращении их к пр</w:t>
            </w:r>
            <w:r w:rsidRPr="008D0C03">
              <w:t>е</w:t>
            </w:r>
            <w:r w:rsidRPr="008D0C03">
              <w:t>дыдущему месту проживания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управление социаль-ной защиты населе-ния, отдел внутрен-них дел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15703" w:type="dxa"/>
            <w:gridSpan w:val="53"/>
          </w:tcPr>
          <w:p w:rsidR="00B01FC4" w:rsidRDefault="00B01FC4" w:rsidP="004A61D1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>3. Профилактика правонарушений среди несовершеннолетних и молодежи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3.1.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 xml:space="preserve">  Участие в окружном конкурсе вари</w:t>
            </w:r>
            <w:r>
              <w:t>а</w:t>
            </w:r>
            <w:r>
              <w:t>тивных программ по номинации «Пр</w:t>
            </w:r>
            <w:r>
              <w:t>о</w:t>
            </w:r>
            <w:r>
              <w:t>филактика правонарушений в молодё</w:t>
            </w:r>
            <w:r>
              <w:t>ж</w:t>
            </w:r>
            <w:r>
              <w:t>ной среде, защита прав молодёжи»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комитет по культу-ре, молодёжной по- литике, физкультуре и спорту, комитет     по образованию, уп</w:t>
            </w:r>
            <w:r w:rsidR="004A61D1">
              <w:t>-</w:t>
            </w:r>
            <w:r>
              <w:lastRenderedPageBreak/>
              <w:t>равление социальной защиты населения, отдел внутренних дел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lastRenderedPageBreak/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422" w:type="dxa"/>
            <w:gridSpan w:val="4"/>
            <w:vAlign w:val="center"/>
          </w:tcPr>
          <w:p w:rsidR="00B01FC4" w:rsidRDefault="00B01FC4" w:rsidP="004A61D1">
            <w:pPr>
              <w:widowControl w:val="0"/>
              <w:jc w:val="both"/>
              <w:rPr>
                <w:spacing w:val="-10"/>
              </w:rPr>
            </w:pPr>
            <w:r>
              <w:rPr>
                <w:spacing w:val="-10"/>
              </w:rPr>
              <w:t>Организация в средствах массовой                      информации пропаганды патриотизма,               здорового образа жизни подростков и              молодежи, их ориентации на духовные це</w:t>
            </w:r>
            <w:r>
              <w:rPr>
                <w:spacing w:val="-10"/>
              </w:rPr>
              <w:t>н</w:t>
            </w:r>
            <w:r>
              <w:rPr>
                <w:spacing w:val="-10"/>
              </w:rPr>
              <w:t>ности, встречи-беседы  подростков с с</w:t>
            </w:r>
            <w:r>
              <w:rPr>
                <w:spacing w:val="-10"/>
              </w:rPr>
              <w:t>о</w:t>
            </w:r>
            <w:r>
              <w:rPr>
                <w:spacing w:val="-10"/>
              </w:rPr>
              <w:t>трудниками ОВД, участниками боевых де</w:t>
            </w:r>
            <w:r>
              <w:rPr>
                <w:spacing w:val="-10"/>
              </w:rPr>
              <w:t>й</w:t>
            </w:r>
            <w:r>
              <w:rPr>
                <w:spacing w:val="-10"/>
              </w:rPr>
              <w:t>ствий, прошедшими "горячие точки", для передачи накопленного опыта в локальных конфликтах, подготовки к несению службы в армии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73E3C">
              <w:rPr>
                <w:rFonts w:ascii="Times New Roman" w:hAnsi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773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ванию, комитет по культуре,  молодё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</w:p>
          <w:p w:rsidR="00B01FC4" w:rsidRPr="00D3438E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политике, отдел </w:t>
            </w:r>
            <w:r>
              <w:t xml:space="preserve">  по о</w:t>
            </w:r>
            <w:r>
              <w:rPr>
                <w:rFonts w:ascii="Times New Roman" w:hAnsi="Times New Roman"/>
              </w:rPr>
              <w:t>рганизации работы КДН, отдел внутре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них дел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3.3.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Развитие детских общественных объ</w:t>
            </w:r>
            <w:r>
              <w:t>е</w:t>
            </w:r>
            <w:r>
              <w:t>динений: юных помощников милиции, юных инспекторов безопасности д</w:t>
            </w:r>
            <w:r>
              <w:t>о</w:t>
            </w:r>
            <w:r>
              <w:t>рожного движения, секций и кружков по изучению административного  закон</w:t>
            </w:r>
            <w:r>
              <w:t>о</w:t>
            </w:r>
            <w:r>
              <w:t>дательства, правил дорожного движения (развитие материально-технической б</w:t>
            </w:r>
            <w:r>
              <w:t>а</w:t>
            </w:r>
            <w:r w:rsidR="004A61D1">
              <w:t>зы</w:t>
            </w:r>
            <w:r>
              <w:t xml:space="preserve"> образовательных учреждений, име</w:t>
            </w:r>
            <w:r w:rsidR="004A61D1">
              <w:t>-</w:t>
            </w:r>
            <w:r>
              <w:t>ющих на своей базе детские обществе</w:t>
            </w:r>
            <w:r>
              <w:t>н</w:t>
            </w:r>
            <w:r>
              <w:t>ные объединения, оснащение кабинетов ОБЖ)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комитет по</w:t>
            </w:r>
          </w:p>
          <w:p w:rsidR="00B01FC4" w:rsidRDefault="00B01FC4" w:rsidP="004A61D1">
            <w:pPr>
              <w:jc w:val="both"/>
            </w:pPr>
            <w:r>
              <w:t xml:space="preserve">образованию, </w:t>
            </w:r>
          </w:p>
          <w:p w:rsidR="00B01FC4" w:rsidRDefault="00B01FC4" w:rsidP="004A61D1">
            <w:pPr>
              <w:jc w:val="both"/>
            </w:pPr>
            <w:r>
              <w:t xml:space="preserve">отдел внутренних дел </w:t>
            </w:r>
          </w:p>
          <w:p w:rsidR="00B01FC4" w:rsidRDefault="00B01FC4" w:rsidP="004A61D1">
            <w:pPr>
              <w:jc w:val="center"/>
            </w:pP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</w:t>
            </w:r>
            <w:r w:rsidRPr="00E35D56">
              <w:t>.4</w:t>
            </w:r>
            <w:r>
              <w:t xml:space="preserve">. </w:t>
            </w:r>
          </w:p>
        </w:tc>
        <w:tc>
          <w:tcPr>
            <w:tcW w:w="4422" w:type="dxa"/>
            <w:gridSpan w:val="4"/>
            <w:vAlign w:val="center"/>
          </w:tcPr>
          <w:p w:rsidR="00B01FC4" w:rsidRDefault="00B01FC4" w:rsidP="004A61D1">
            <w:pPr>
              <w:widowControl w:val="0"/>
              <w:tabs>
                <w:tab w:val="left" w:pos="579"/>
                <w:tab w:val="left" w:pos="650"/>
                <w:tab w:val="left" w:pos="881"/>
                <w:tab w:val="num" w:pos="1728"/>
              </w:tabs>
              <w:jc w:val="both"/>
            </w:pPr>
            <w:r>
              <w:t>Проведение цикла телепередач по в</w:t>
            </w:r>
            <w:r>
              <w:t>о</w:t>
            </w:r>
            <w:r>
              <w:t>просам профилактики безнадзорности и правонарушений несовершеннолетних, защиты их прав, создание и прокат с</w:t>
            </w:r>
            <w:r>
              <w:t>о</w:t>
            </w:r>
            <w:r>
              <w:t>циально-рекламных роликов по защите прав детей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комитет   по образ</w:t>
            </w:r>
            <w:r>
              <w:t>о</w:t>
            </w:r>
            <w:r>
              <w:t>ванию, отдел по о</w:t>
            </w:r>
            <w:r>
              <w:t>р</w:t>
            </w:r>
            <w:r>
              <w:t>ганизации работы КДН, отдел внутре</w:t>
            </w:r>
            <w:r>
              <w:t>н</w:t>
            </w:r>
            <w:r>
              <w:t>них  дел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pStyle w:val="aa"/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Организация работы выездных</w:t>
            </w:r>
            <w:r w:rsidR="004A61D1">
              <w:t xml:space="preserve"> кон-</w:t>
            </w:r>
            <w:r>
              <w:t xml:space="preserve">                  сультационных пунктов для детей и р</w:t>
            </w:r>
            <w:r>
              <w:t>о</w:t>
            </w:r>
            <w:r>
              <w:t>дителей, направленной на предупрежд</w:t>
            </w:r>
            <w:r>
              <w:t>е</w:t>
            </w:r>
            <w:r>
              <w:t>ние антиобщественных действий нес</w:t>
            </w:r>
            <w:r>
              <w:t>о</w:t>
            </w:r>
            <w:r>
              <w:t>вершеннолетних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отдел по организ</w:t>
            </w:r>
            <w:r>
              <w:t>а</w:t>
            </w:r>
            <w:r>
              <w:t>ции работы КДН, о</w:t>
            </w:r>
            <w:r>
              <w:t>т</w:t>
            </w:r>
            <w:r>
              <w:t>дел опеки и попеч</w:t>
            </w:r>
            <w:r>
              <w:t>и</w:t>
            </w:r>
            <w:r>
              <w:t>тельства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3.6.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Организация выпусков информационн</w:t>
            </w:r>
            <w:r>
              <w:t>о</w:t>
            </w:r>
            <w:r>
              <w:t>го вестника «Детство» для несоверше</w:t>
            </w:r>
            <w:r>
              <w:t>н</w:t>
            </w:r>
            <w:r>
              <w:t>нолетних, их законных представителей и специалистов системы профилактики безнадзорности и правонарушений н</w:t>
            </w:r>
            <w:r>
              <w:t>е</w:t>
            </w:r>
            <w:r>
              <w:t>совершеннолетних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отдел по организ</w:t>
            </w:r>
            <w:r>
              <w:t>а</w:t>
            </w:r>
            <w:r>
              <w:t>ции работы КДН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vMerge w:val="restart"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3.7.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pStyle w:val="aa"/>
            </w:pPr>
            <w:r>
              <w:t>Развитие системы временного и пост</w:t>
            </w:r>
            <w:r>
              <w:t>о</w:t>
            </w:r>
            <w:r>
              <w:t>янного трудоустройства подростков и молодежи, в том числе: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 xml:space="preserve"> 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both"/>
            </w:pPr>
            <w:r>
              <w:t xml:space="preserve"> </w:t>
            </w:r>
          </w:p>
        </w:tc>
        <w:tc>
          <w:tcPr>
            <w:tcW w:w="1718" w:type="dxa"/>
            <w:vMerge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3.7.1.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pStyle w:val="aa"/>
              <w:jc w:val="both"/>
            </w:pPr>
            <w:r>
              <w:t>Организация временных и постоянных рабочих мест для несовершеннолетних граждан через молодёжные биржи тр</w:t>
            </w:r>
            <w:r>
              <w:t>у</w:t>
            </w:r>
            <w:r>
              <w:t>да, молодёжные предприятия; разрабо</w:t>
            </w:r>
            <w:r>
              <w:t>т</w:t>
            </w:r>
            <w:r>
              <w:t>ка и внедрение систем стимулирования работодателей, создающих рабочие ме</w:t>
            </w:r>
            <w:r>
              <w:t>с</w:t>
            </w:r>
            <w:r>
              <w:t>та для устройства несовершеннолетних, освободившихся из мест лишения св</w:t>
            </w:r>
            <w:r>
              <w:t>о</w:t>
            </w:r>
            <w:r>
              <w:t>боды, с ограниченными физическими способностями, выпускников интерна</w:t>
            </w:r>
            <w:r>
              <w:t>т</w:t>
            </w:r>
            <w:r>
              <w:t>ных учреждений и детских домов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>комитет по ку</w:t>
            </w:r>
            <w:r w:rsidR="004A61D1">
              <w:t>льтуре,  молодёжной поли-тике,</w:t>
            </w:r>
            <w:r>
              <w:t xml:space="preserve"> управление с</w:t>
            </w:r>
            <w:r>
              <w:t>о</w:t>
            </w:r>
            <w:r>
              <w:t>циальной защиты населения, отдел по организации работы КДН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3.8.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pStyle w:val="aa"/>
              <w:jc w:val="both"/>
            </w:pPr>
            <w:r>
              <w:t>Развитие и поддержка на территории района военно-прикладных и               технических видов спорта (проведение районных соревнований «Югорский снайпер», «Защитник отечества», соре</w:t>
            </w:r>
            <w:r>
              <w:t>в</w:t>
            </w:r>
            <w:r>
              <w:lastRenderedPageBreak/>
              <w:t xml:space="preserve">нования по стрельбе, страйкболу)  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lastRenderedPageBreak/>
              <w:t>комитет  по  культ</w:t>
            </w:r>
            <w:r>
              <w:t>у</w:t>
            </w:r>
            <w:r>
              <w:t xml:space="preserve">ре, </w:t>
            </w:r>
            <w:r w:rsidR="004A61D1">
              <w:t xml:space="preserve"> </w:t>
            </w:r>
            <w:r>
              <w:t>молодёжной</w:t>
            </w:r>
            <w:r w:rsidR="004A61D1">
              <w:t xml:space="preserve">   по-</w:t>
            </w:r>
            <w:r>
              <w:t xml:space="preserve">  </w:t>
            </w:r>
          </w:p>
          <w:p w:rsidR="00B01FC4" w:rsidRDefault="00B01FC4" w:rsidP="004A61D1">
            <w:pPr>
              <w:jc w:val="both"/>
            </w:pPr>
            <w:r>
              <w:t>литике, отдел вну</w:t>
            </w:r>
            <w:r>
              <w:t>т</w:t>
            </w:r>
            <w:r>
              <w:t>ренних дел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4A61D1">
              <w:t>рова</w:t>
            </w:r>
            <w:r>
              <w:t>ния</w:t>
            </w:r>
          </w:p>
        </w:tc>
        <w:tc>
          <w:tcPr>
            <w:tcW w:w="1718" w:type="dxa"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lastRenderedPageBreak/>
              <w:t>3.9.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Разработка и внедрение в деятельность учреждений образования Ханты –     Мансийского района    современных м</w:t>
            </w:r>
            <w:r>
              <w:t>е</w:t>
            </w:r>
            <w:r>
              <w:t>тодик, методов и технологий реабилит</w:t>
            </w:r>
            <w:r>
              <w:t>а</w:t>
            </w:r>
            <w:r>
              <w:t>ции учащихся</w:t>
            </w:r>
          </w:p>
        </w:tc>
        <w:tc>
          <w:tcPr>
            <w:tcW w:w="2445" w:type="dxa"/>
            <w:gridSpan w:val="6"/>
          </w:tcPr>
          <w:p w:rsidR="00B01FC4" w:rsidRDefault="00B01FC4" w:rsidP="004A61D1">
            <w:pPr>
              <w:jc w:val="both"/>
            </w:pPr>
            <w:r>
              <w:t xml:space="preserve">комитет по </w:t>
            </w:r>
          </w:p>
          <w:p w:rsidR="00B01FC4" w:rsidRDefault="00B01FC4" w:rsidP="004A61D1">
            <w:pPr>
              <w:jc w:val="both"/>
            </w:pPr>
            <w:r>
              <w:t xml:space="preserve">образованию 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  <w:tc>
          <w:tcPr>
            <w:tcW w:w="1718" w:type="dxa"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trHeight w:val="406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3.10.</w:t>
            </w:r>
          </w:p>
        </w:tc>
        <w:tc>
          <w:tcPr>
            <w:tcW w:w="4422" w:type="dxa"/>
            <w:gridSpan w:val="4"/>
          </w:tcPr>
          <w:p w:rsidR="00B01FC4" w:rsidRDefault="00B01FC4" w:rsidP="004A61D1">
            <w:pPr>
              <w:jc w:val="both"/>
            </w:pPr>
            <w:r>
              <w:t>Организация летнего отдыха,</w:t>
            </w:r>
            <w:r w:rsidR="00FC74B5">
              <w:t xml:space="preserve"> оздо-              </w:t>
            </w:r>
            <w:r>
              <w:t>ровления и занятости детей, подростков и молодежи с материальной поддержкой и трудовой занятостью детей из мал</w:t>
            </w:r>
            <w:r>
              <w:t>о</w:t>
            </w:r>
            <w:r>
              <w:t>обеспеченных, неблагополучных семей с учетом их возраста и здоровья</w:t>
            </w:r>
          </w:p>
        </w:tc>
        <w:tc>
          <w:tcPr>
            <w:tcW w:w="2445" w:type="dxa"/>
            <w:gridSpan w:val="6"/>
          </w:tcPr>
          <w:p w:rsidR="00B01FC4" w:rsidRDefault="00FC74B5" w:rsidP="00FC74B5">
            <w:pPr>
              <w:jc w:val="both"/>
            </w:pPr>
            <w:r>
              <w:t>комитет по образова-нию,</w:t>
            </w:r>
            <w:r w:rsidR="00B01FC4">
              <w:t xml:space="preserve"> комитет по  здравоохранению,  комитет по  культ</w:t>
            </w:r>
            <w:r w:rsidR="00B01FC4">
              <w:t>у</w:t>
            </w:r>
            <w:r w:rsidR="00B01FC4">
              <w:t>ре,  молодёжной п</w:t>
            </w:r>
            <w:r w:rsidR="00B01FC4">
              <w:t>о</w:t>
            </w:r>
            <w:r w:rsidR="00B01FC4">
              <w:t>литике, отдел вну</w:t>
            </w:r>
            <w:r w:rsidR="00B01FC4">
              <w:t>т</w:t>
            </w:r>
            <w:r w:rsidR="00B01FC4">
              <w:t>ренних дел</w:t>
            </w:r>
          </w:p>
        </w:tc>
        <w:tc>
          <w:tcPr>
            <w:tcW w:w="1485" w:type="dxa"/>
            <w:gridSpan w:val="7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444" w:type="dxa"/>
            <w:gridSpan w:val="14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927" w:type="dxa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0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75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38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  <w:tc>
          <w:tcPr>
            <w:tcW w:w="1718" w:type="dxa"/>
            <w:tcBorders>
              <w:top w:val="nil"/>
            </w:tcBorders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both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18" w:type="dxa"/>
          </w:tcPr>
          <w:p w:rsidR="00B01FC4" w:rsidRDefault="00B01FC4" w:rsidP="004A61D1">
            <w:pPr>
              <w:jc w:val="center"/>
            </w:pPr>
          </w:p>
        </w:tc>
        <w:tc>
          <w:tcPr>
            <w:tcW w:w="1729" w:type="dxa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gridAfter w:val="8"/>
          <w:wAfter w:w="13755" w:type="dxa"/>
          <w:trHeight w:val="406"/>
        </w:trPr>
        <w:tc>
          <w:tcPr>
            <w:tcW w:w="15703" w:type="dxa"/>
            <w:gridSpan w:val="5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4. Формирование позитивного общественного мнения о правоохранительной деятельности и результатах профилактики правонарушений.</w:t>
            </w:r>
          </w:p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Совершенствование информационно-пропагандистской работы</w:t>
            </w:r>
          </w:p>
        </w:tc>
      </w:tr>
      <w:tr w:rsidR="00B01FC4" w:rsidTr="004A61D1">
        <w:trPr>
          <w:gridAfter w:val="8"/>
          <w:wAfter w:w="13755" w:type="dxa"/>
          <w:trHeight w:val="406"/>
        </w:trPr>
        <w:tc>
          <w:tcPr>
            <w:tcW w:w="755" w:type="dxa"/>
          </w:tcPr>
          <w:p w:rsidR="00B01FC4" w:rsidRPr="003E2E72" w:rsidRDefault="00B01FC4" w:rsidP="004A61D1">
            <w:pPr>
              <w:jc w:val="center"/>
              <w:rPr>
                <w:b/>
                <w:bCs/>
                <w:u w:val="single"/>
              </w:rPr>
            </w:pPr>
            <w:r>
              <w:rPr>
                <w:bCs/>
              </w:rPr>
              <w:t>4</w:t>
            </w:r>
            <w:r w:rsidRPr="003E2E72">
              <w:rPr>
                <w:bCs/>
              </w:rPr>
              <w:t>.1.</w:t>
            </w:r>
            <w:r w:rsidRPr="003E2E72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489" w:type="dxa"/>
            <w:gridSpan w:val="6"/>
          </w:tcPr>
          <w:p w:rsidR="00B01FC4" w:rsidRDefault="00B01FC4" w:rsidP="004A61D1">
            <w:pPr>
              <w:jc w:val="both"/>
            </w:pPr>
            <w:r>
              <w:t>Подготовка и публикация в районной газете «Наш район» и окружной газете «Правопорядок Югры» серии статей  по популяризации деятельности сотруд-ников органов внутренних дел района  с периодичностью один раз в месяц</w:t>
            </w:r>
          </w:p>
        </w:tc>
        <w:tc>
          <w:tcPr>
            <w:tcW w:w="2459" w:type="dxa"/>
            <w:gridSpan w:val="10"/>
          </w:tcPr>
          <w:p w:rsidR="00B01FC4" w:rsidRDefault="00B01FC4" w:rsidP="004A61D1">
            <w:pPr>
              <w:jc w:val="both"/>
            </w:pPr>
            <w:r>
              <w:t>отдел внутренних дел, редакция газеты «Наш район»</w:t>
            </w:r>
          </w:p>
        </w:tc>
        <w:tc>
          <w:tcPr>
            <w:tcW w:w="1431" w:type="dxa"/>
            <w:gridSpan w:val="3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200" w:type="dxa"/>
            <w:gridSpan w:val="7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5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3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83" w:type="dxa"/>
            <w:gridSpan w:val="7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8"/>
          <w:wAfter w:w="13755" w:type="dxa"/>
          <w:trHeight w:val="406"/>
        </w:trPr>
        <w:tc>
          <w:tcPr>
            <w:tcW w:w="755" w:type="dxa"/>
          </w:tcPr>
          <w:p w:rsidR="00B01FC4" w:rsidRDefault="00B01FC4" w:rsidP="004A61D1">
            <w:pPr>
              <w:jc w:val="center"/>
            </w:pPr>
            <w:r>
              <w:t>4.2.</w:t>
            </w:r>
          </w:p>
        </w:tc>
        <w:tc>
          <w:tcPr>
            <w:tcW w:w="4489" w:type="dxa"/>
            <w:gridSpan w:val="6"/>
          </w:tcPr>
          <w:p w:rsidR="00B01FC4" w:rsidRDefault="00B01FC4" w:rsidP="004A61D1">
            <w:pPr>
              <w:jc w:val="both"/>
            </w:pPr>
            <w:r>
              <w:t xml:space="preserve"> Освещение в средствах массовой                 информации вопросов  защиты прав            ребенка, имеющихся проблем и               принимаемых мер по преодолению де</w:t>
            </w:r>
            <w:r>
              <w:t>т</w:t>
            </w:r>
            <w:r>
              <w:t>ской безнадзорности и преступности, разъяснение положений Конвенции о правах ребенка</w:t>
            </w:r>
          </w:p>
        </w:tc>
        <w:tc>
          <w:tcPr>
            <w:tcW w:w="2459" w:type="dxa"/>
            <w:gridSpan w:val="10"/>
          </w:tcPr>
          <w:p w:rsidR="00B01FC4" w:rsidRDefault="00B01FC4" w:rsidP="004A61D1">
            <w:pPr>
              <w:jc w:val="both"/>
            </w:pPr>
            <w:r>
              <w:t>отдел по организации работы КДН, ком</w:t>
            </w:r>
            <w:r>
              <w:t>и</w:t>
            </w:r>
            <w:r w:rsidR="00FC74B5">
              <w:t>тет по образо</w:t>
            </w:r>
            <w:r>
              <w:t>ванию</w:t>
            </w:r>
          </w:p>
        </w:tc>
        <w:tc>
          <w:tcPr>
            <w:tcW w:w="1431" w:type="dxa"/>
            <w:gridSpan w:val="3"/>
          </w:tcPr>
          <w:p w:rsidR="00B01FC4" w:rsidRDefault="00B01FC4" w:rsidP="004A61D1">
            <w:pPr>
              <w:jc w:val="center"/>
            </w:pPr>
            <w:r>
              <w:t>2011-2013</w:t>
            </w:r>
          </w:p>
        </w:tc>
        <w:tc>
          <w:tcPr>
            <w:tcW w:w="1200" w:type="dxa"/>
            <w:gridSpan w:val="7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8"/>
          </w:tcPr>
          <w:p w:rsidR="00B01FC4" w:rsidRDefault="00B01FC4" w:rsidP="004A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70" w:type="dxa"/>
            <w:gridSpan w:val="5"/>
          </w:tcPr>
          <w:p w:rsidR="00B01FC4" w:rsidRDefault="00B01FC4" w:rsidP="004A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0" w:type="dxa"/>
            <w:gridSpan w:val="6"/>
          </w:tcPr>
          <w:p w:rsidR="00B01FC4" w:rsidRDefault="00B01FC4" w:rsidP="004A6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3" w:type="dxa"/>
            <w:gridSpan w:val="7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8"/>
          <w:wAfter w:w="13755" w:type="dxa"/>
          <w:trHeight w:val="406"/>
        </w:trPr>
        <w:tc>
          <w:tcPr>
            <w:tcW w:w="755" w:type="dxa"/>
          </w:tcPr>
          <w:p w:rsidR="00B01FC4" w:rsidRDefault="00B01FC4" w:rsidP="004A61D1">
            <w:pPr>
              <w:jc w:val="center"/>
            </w:pPr>
            <w:r>
              <w:t>4.3.</w:t>
            </w:r>
          </w:p>
        </w:tc>
        <w:tc>
          <w:tcPr>
            <w:tcW w:w="4489" w:type="dxa"/>
            <w:gridSpan w:val="6"/>
          </w:tcPr>
          <w:p w:rsidR="00B01FC4" w:rsidRDefault="00B01FC4" w:rsidP="004A61D1">
            <w:pPr>
              <w:jc w:val="both"/>
            </w:pPr>
            <w:r>
              <w:t>Разработка и публикация социальной рекламы по профилактике алкоголизма, в том числе пивного, наркомании</w:t>
            </w:r>
          </w:p>
        </w:tc>
        <w:tc>
          <w:tcPr>
            <w:tcW w:w="2459" w:type="dxa"/>
            <w:gridSpan w:val="10"/>
          </w:tcPr>
          <w:p w:rsidR="00B01FC4" w:rsidRDefault="00FC74B5" w:rsidP="004A61D1">
            <w:pPr>
              <w:jc w:val="both"/>
            </w:pPr>
            <w:r>
              <w:t>к</w:t>
            </w:r>
            <w:r w:rsidR="00B01FC4">
              <w:t>омитет по   здраво-охранению,  комитет по культуре,   мол</w:t>
            </w:r>
            <w:r w:rsidR="00B01FC4">
              <w:t>о</w:t>
            </w:r>
            <w:r w:rsidR="00B01FC4">
              <w:lastRenderedPageBreak/>
              <w:t>дёжной  политике</w:t>
            </w:r>
          </w:p>
        </w:tc>
        <w:tc>
          <w:tcPr>
            <w:tcW w:w="1431" w:type="dxa"/>
            <w:gridSpan w:val="3"/>
          </w:tcPr>
          <w:p w:rsidR="00B01FC4" w:rsidRDefault="00B01FC4" w:rsidP="004A61D1">
            <w:pPr>
              <w:jc w:val="center"/>
            </w:pPr>
            <w:r>
              <w:lastRenderedPageBreak/>
              <w:t>2011-2013</w:t>
            </w:r>
          </w:p>
        </w:tc>
        <w:tc>
          <w:tcPr>
            <w:tcW w:w="1200" w:type="dxa"/>
            <w:gridSpan w:val="7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186" w:type="dxa"/>
            <w:gridSpan w:val="8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170" w:type="dxa"/>
            <w:gridSpan w:val="5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230" w:type="dxa"/>
            <w:gridSpan w:val="6"/>
          </w:tcPr>
          <w:p w:rsidR="00B01FC4" w:rsidRDefault="00B01FC4" w:rsidP="004A61D1">
            <w:pPr>
              <w:jc w:val="center"/>
            </w:pPr>
            <w:r>
              <w:t>-</w:t>
            </w:r>
          </w:p>
        </w:tc>
        <w:tc>
          <w:tcPr>
            <w:tcW w:w="1783" w:type="dxa"/>
            <w:gridSpan w:val="7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>
              <w:t>ро</w:t>
            </w:r>
            <w:r w:rsidR="00FC74B5">
              <w:t>ва</w:t>
            </w:r>
            <w:r>
              <w:t>ния</w:t>
            </w:r>
          </w:p>
        </w:tc>
      </w:tr>
      <w:tr w:rsidR="00B01FC4" w:rsidTr="004A61D1">
        <w:trPr>
          <w:gridAfter w:val="8"/>
          <w:wAfter w:w="13755" w:type="dxa"/>
          <w:trHeight w:val="406"/>
        </w:trPr>
        <w:tc>
          <w:tcPr>
            <w:tcW w:w="15703" w:type="dxa"/>
            <w:gridSpan w:val="53"/>
          </w:tcPr>
          <w:p w:rsidR="00B01FC4" w:rsidRPr="00A16CA5" w:rsidRDefault="00B01FC4" w:rsidP="004A61D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5</w:t>
            </w:r>
            <w:r w:rsidRPr="006A46B5">
              <w:rPr>
                <w:b/>
              </w:rPr>
              <w:t xml:space="preserve">. </w:t>
            </w:r>
            <w:r>
              <w:rPr>
                <w:b/>
                <w:snapToGrid w:val="0"/>
              </w:rPr>
              <w:t>Создание условий для службы и быта сотрудников органов внутренних дел, повышение социальной защищённости сотрудников.</w:t>
            </w:r>
          </w:p>
          <w:p w:rsidR="00B01FC4" w:rsidRDefault="00B01FC4" w:rsidP="004A61D1">
            <w:pPr>
              <w:jc w:val="center"/>
            </w:pPr>
          </w:p>
        </w:tc>
      </w:tr>
      <w:tr w:rsidR="00B01FC4" w:rsidTr="004A61D1">
        <w:trPr>
          <w:gridAfter w:val="9"/>
          <w:wAfter w:w="13797" w:type="dxa"/>
          <w:trHeight w:val="278"/>
        </w:trPr>
        <w:tc>
          <w:tcPr>
            <w:tcW w:w="776" w:type="dxa"/>
            <w:gridSpan w:val="3"/>
          </w:tcPr>
          <w:p w:rsidR="00B01FC4" w:rsidRPr="00467DA3" w:rsidRDefault="00B01FC4" w:rsidP="004A61D1">
            <w:pPr>
              <w:jc w:val="center"/>
            </w:pPr>
          </w:p>
        </w:tc>
        <w:tc>
          <w:tcPr>
            <w:tcW w:w="4468" w:type="dxa"/>
            <w:gridSpan w:val="4"/>
          </w:tcPr>
          <w:p w:rsidR="00B01FC4" w:rsidRPr="00467DA3" w:rsidRDefault="00B01FC4" w:rsidP="004A61D1">
            <w:pPr>
              <w:jc w:val="both"/>
            </w:pPr>
            <w:r w:rsidRPr="00467DA3">
              <w:t xml:space="preserve">Укрепление материально-технической </w:t>
            </w:r>
            <w:r>
              <w:t>базы, в том числе</w:t>
            </w:r>
            <w:r w:rsidRPr="00467DA3">
              <w:t>:</w:t>
            </w:r>
          </w:p>
        </w:tc>
        <w:tc>
          <w:tcPr>
            <w:tcW w:w="2444" w:type="dxa"/>
            <w:gridSpan w:val="8"/>
          </w:tcPr>
          <w:p w:rsidR="00B01FC4" w:rsidRPr="00467DA3" w:rsidRDefault="00B01FC4" w:rsidP="004A61D1">
            <w:pPr>
              <w:jc w:val="center"/>
            </w:pPr>
          </w:p>
        </w:tc>
        <w:tc>
          <w:tcPr>
            <w:tcW w:w="1559" w:type="dxa"/>
            <w:gridSpan w:val="10"/>
          </w:tcPr>
          <w:p w:rsidR="00B01FC4" w:rsidRPr="00467DA3" w:rsidRDefault="00B01FC4" w:rsidP="004A61D1">
            <w:pPr>
              <w:jc w:val="center"/>
            </w:pPr>
          </w:p>
        </w:tc>
        <w:tc>
          <w:tcPr>
            <w:tcW w:w="1134" w:type="dxa"/>
            <w:gridSpan w:val="5"/>
          </w:tcPr>
          <w:p w:rsidR="00B01FC4" w:rsidRPr="00467DA3" w:rsidRDefault="00B01FC4" w:rsidP="004A61D1">
            <w:pPr>
              <w:jc w:val="center"/>
              <w:rPr>
                <w:spacing w:val="-20"/>
              </w:rPr>
            </w:pPr>
          </w:p>
        </w:tc>
        <w:tc>
          <w:tcPr>
            <w:tcW w:w="1284" w:type="dxa"/>
            <w:gridSpan w:val="7"/>
          </w:tcPr>
          <w:p w:rsidR="00B01FC4" w:rsidRPr="00467DA3" w:rsidRDefault="00B01FC4" w:rsidP="004A61D1">
            <w:pPr>
              <w:jc w:val="center"/>
              <w:rPr>
                <w:spacing w:val="-20"/>
              </w:rPr>
            </w:pPr>
          </w:p>
        </w:tc>
        <w:tc>
          <w:tcPr>
            <w:tcW w:w="1025" w:type="dxa"/>
            <w:gridSpan w:val="3"/>
          </w:tcPr>
          <w:p w:rsidR="00B01FC4" w:rsidRPr="00467DA3" w:rsidRDefault="00B01FC4" w:rsidP="004A61D1">
            <w:pPr>
              <w:jc w:val="center"/>
              <w:rPr>
                <w:spacing w:val="-20"/>
              </w:rPr>
            </w:pPr>
          </w:p>
        </w:tc>
        <w:tc>
          <w:tcPr>
            <w:tcW w:w="1305" w:type="dxa"/>
            <w:gridSpan w:val="9"/>
          </w:tcPr>
          <w:p w:rsidR="00B01FC4" w:rsidRPr="00467DA3" w:rsidRDefault="00B01FC4" w:rsidP="004A61D1">
            <w:pPr>
              <w:jc w:val="center"/>
              <w:rPr>
                <w:spacing w:val="-20"/>
              </w:rPr>
            </w:pPr>
          </w:p>
        </w:tc>
        <w:tc>
          <w:tcPr>
            <w:tcW w:w="1666" w:type="dxa"/>
            <w:gridSpan w:val="3"/>
          </w:tcPr>
          <w:p w:rsidR="00B01FC4" w:rsidRPr="00467DA3" w:rsidRDefault="00B01FC4" w:rsidP="004A61D1">
            <w:pPr>
              <w:jc w:val="both"/>
            </w:pPr>
            <w:r w:rsidRPr="00467DA3">
              <w:t xml:space="preserve"> </w:t>
            </w:r>
          </w:p>
        </w:tc>
      </w:tr>
      <w:tr w:rsidR="00B01FC4" w:rsidTr="004A61D1">
        <w:trPr>
          <w:gridAfter w:val="9"/>
          <w:wAfter w:w="13797" w:type="dxa"/>
          <w:trHeight w:val="278"/>
        </w:trPr>
        <w:tc>
          <w:tcPr>
            <w:tcW w:w="776" w:type="dxa"/>
            <w:gridSpan w:val="3"/>
          </w:tcPr>
          <w:p w:rsidR="00B01FC4" w:rsidRPr="002801B9" w:rsidRDefault="00FC74B5" w:rsidP="004A61D1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  <w:r w:rsidR="00B01FC4">
              <w:rPr>
                <w:bCs/>
              </w:rPr>
              <w:t>.</w:t>
            </w:r>
            <w:r w:rsidR="00B01FC4" w:rsidRPr="002801B9">
              <w:rPr>
                <w:bCs/>
              </w:rPr>
              <w:t xml:space="preserve"> </w:t>
            </w:r>
          </w:p>
        </w:tc>
        <w:tc>
          <w:tcPr>
            <w:tcW w:w="4468" w:type="dxa"/>
            <w:gridSpan w:val="4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 w:rsidRPr="002801B9">
              <w:rPr>
                <w:bCs/>
              </w:rPr>
              <w:t>ГСМ для транспорта УУМ и Горнопра</w:t>
            </w:r>
            <w:r w:rsidRPr="002801B9">
              <w:rPr>
                <w:bCs/>
              </w:rPr>
              <w:t>в</w:t>
            </w:r>
            <w:r w:rsidRPr="002801B9">
              <w:rPr>
                <w:bCs/>
              </w:rPr>
              <w:t>динского ПОМ</w:t>
            </w:r>
          </w:p>
        </w:tc>
        <w:tc>
          <w:tcPr>
            <w:tcW w:w="2444" w:type="dxa"/>
            <w:gridSpan w:val="8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59" w:type="dxa"/>
            <w:gridSpan w:val="10"/>
          </w:tcPr>
          <w:p w:rsidR="00B01FC4" w:rsidRPr="00030FCC" w:rsidRDefault="00B01FC4" w:rsidP="004A61D1">
            <w:pPr>
              <w:jc w:val="center"/>
              <w:rPr>
                <w:bCs/>
              </w:rPr>
            </w:pPr>
            <w:r w:rsidRPr="00030FCC">
              <w:rPr>
                <w:bCs/>
              </w:rPr>
              <w:t xml:space="preserve">2011-2013 </w:t>
            </w:r>
          </w:p>
          <w:p w:rsidR="00B01FC4" w:rsidRPr="002801B9" w:rsidRDefault="00B01FC4" w:rsidP="004A61D1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gridSpan w:val="5"/>
          </w:tcPr>
          <w:p w:rsidR="00B01FC4" w:rsidRPr="006134A0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1660</w:t>
            </w:r>
          </w:p>
        </w:tc>
        <w:tc>
          <w:tcPr>
            <w:tcW w:w="1284" w:type="dxa"/>
            <w:gridSpan w:val="7"/>
          </w:tcPr>
          <w:p w:rsidR="00B01FC4" w:rsidRPr="006134A0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480</w:t>
            </w:r>
          </w:p>
        </w:tc>
        <w:tc>
          <w:tcPr>
            <w:tcW w:w="1025" w:type="dxa"/>
            <w:gridSpan w:val="3"/>
          </w:tcPr>
          <w:p w:rsidR="00B01FC4" w:rsidRPr="006134A0" w:rsidRDefault="00B01FC4" w:rsidP="004A61D1">
            <w:pPr>
              <w:jc w:val="center"/>
              <w:rPr>
                <w:bCs/>
              </w:rPr>
            </w:pPr>
            <w:r w:rsidRPr="006134A0">
              <w:rPr>
                <w:bCs/>
              </w:rPr>
              <w:t>500</w:t>
            </w:r>
          </w:p>
        </w:tc>
        <w:tc>
          <w:tcPr>
            <w:tcW w:w="1305" w:type="dxa"/>
            <w:gridSpan w:val="9"/>
          </w:tcPr>
          <w:p w:rsidR="00B01FC4" w:rsidRPr="006134A0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665</w:t>
            </w:r>
          </w:p>
        </w:tc>
        <w:tc>
          <w:tcPr>
            <w:tcW w:w="1666" w:type="dxa"/>
            <w:gridSpan w:val="3"/>
          </w:tcPr>
          <w:p w:rsidR="00B01FC4" w:rsidRPr="00CC426E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cantSplit/>
          <w:trHeight w:val="128"/>
        </w:trPr>
        <w:tc>
          <w:tcPr>
            <w:tcW w:w="776" w:type="dxa"/>
            <w:gridSpan w:val="3"/>
          </w:tcPr>
          <w:p w:rsidR="00B01FC4" w:rsidRPr="002801B9" w:rsidRDefault="00FC74B5" w:rsidP="004A61D1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  <w:r w:rsidR="00B01FC4">
              <w:rPr>
                <w:bCs/>
              </w:rPr>
              <w:t>.</w:t>
            </w:r>
          </w:p>
        </w:tc>
        <w:tc>
          <w:tcPr>
            <w:tcW w:w="4468" w:type="dxa"/>
            <w:gridSpan w:val="4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Компьютерами</w:t>
            </w:r>
            <w:r w:rsidRPr="002801B9">
              <w:rPr>
                <w:bCs/>
              </w:rPr>
              <w:t xml:space="preserve">  в комплекте с монито</w:t>
            </w:r>
            <w:r>
              <w:rPr>
                <w:bCs/>
              </w:rPr>
              <w:t>-</w:t>
            </w:r>
            <w:r w:rsidRPr="002801B9">
              <w:rPr>
                <w:bCs/>
              </w:rPr>
              <w:t>ром, принтером и источником беспе</w:t>
            </w:r>
            <w:r>
              <w:rPr>
                <w:bCs/>
              </w:rPr>
              <w:t>-</w:t>
            </w:r>
            <w:r w:rsidRPr="002801B9">
              <w:rPr>
                <w:bCs/>
              </w:rPr>
              <w:t>ребойного питания для УУМ по району</w:t>
            </w:r>
          </w:p>
        </w:tc>
        <w:tc>
          <w:tcPr>
            <w:tcW w:w="2444" w:type="dxa"/>
            <w:gridSpan w:val="8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59" w:type="dxa"/>
            <w:gridSpan w:val="10"/>
          </w:tcPr>
          <w:p w:rsidR="00B01FC4" w:rsidRPr="003D580B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2011-2013</w:t>
            </w:r>
          </w:p>
        </w:tc>
        <w:tc>
          <w:tcPr>
            <w:tcW w:w="1134" w:type="dxa"/>
            <w:gridSpan w:val="5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 w:rsidRPr="002801B9">
              <w:rPr>
                <w:bCs/>
              </w:rPr>
              <w:t>150</w:t>
            </w:r>
          </w:p>
        </w:tc>
        <w:tc>
          <w:tcPr>
            <w:tcW w:w="1284" w:type="dxa"/>
            <w:gridSpan w:val="7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 w:rsidRPr="002801B9">
              <w:rPr>
                <w:bCs/>
              </w:rPr>
              <w:t>50</w:t>
            </w:r>
          </w:p>
        </w:tc>
        <w:tc>
          <w:tcPr>
            <w:tcW w:w="1025" w:type="dxa"/>
            <w:gridSpan w:val="3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 w:rsidRPr="002801B9">
              <w:rPr>
                <w:bCs/>
              </w:rPr>
              <w:t>50</w:t>
            </w:r>
          </w:p>
        </w:tc>
        <w:tc>
          <w:tcPr>
            <w:tcW w:w="1305" w:type="dxa"/>
            <w:gridSpan w:val="9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 w:rsidRPr="002801B9">
              <w:rPr>
                <w:bCs/>
              </w:rPr>
              <w:t>50</w:t>
            </w:r>
          </w:p>
        </w:tc>
        <w:tc>
          <w:tcPr>
            <w:tcW w:w="1666" w:type="dxa"/>
            <w:gridSpan w:val="3"/>
          </w:tcPr>
          <w:p w:rsidR="00B01FC4" w:rsidRPr="00CC426E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cantSplit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</w:pPr>
            <w:r>
              <w:rPr>
                <w:sz w:val="22"/>
                <w:szCs w:val="22"/>
              </w:rPr>
              <w:t xml:space="preserve"> 5.3</w:t>
            </w:r>
            <w:r w:rsidR="00B01FC4" w:rsidRPr="005326B2">
              <w:rPr>
                <w:sz w:val="22"/>
                <w:szCs w:val="22"/>
              </w:rPr>
              <w:t>.</w:t>
            </w:r>
          </w:p>
          <w:p w:rsidR="00B01FC4" w:rsidRPr="005326B2" w:rsidRDefault="00B01FC4" w:rsidP="004A61D1">
            <w:pPr>
              <w:jc w:val="center"/>
            </w:pPr>
          </w:p>
          <w:p w:rsidR="00B01FC4" w:rsidRPr="005326B2" w:rsidRDefault="00B01FC4" w:rsidP="004A61D1">
            <w:pPr>
              <w:jc w:val="center"/>
            </w:pPr>
          </w:p>
        </w:tc>
        <w:tc>
          <w:tcPr>
            <w:tcW w:w="4477" w:type="dxa"/>
            <w:gridSpan w:val="5"/>
          </w:tcPr>
          <w:p w:rsidR="00B01FC4" w:rsidRPr="002801B9" w:rsidRDefault="00B01FC4" w:rsidP="00FC74B5">
            <w:pPr>
              <w:jc w:val="both"/>
            </w:pPr>
            <w:r w:rsidRPr="002801B9">
              <w:t xml:space="preserve"> </w:t>
            </w:r>
            <w:r w:rsidRPr="002801B9">
              <w:rPr>
                <w:bCs/>
              </w:rPr>
              <w:t>Выделение средств на оснащение учас</w:t>
            </w:r>
            <w:r w:rsidRPr="002801B9">
              <w:rPr>
                <w:bCs/>
              </w:rPr>
              <w:t>т</w:t>
            </w:r>
            <w:r w:rsidRPr="002801B9">
              <w:rPr>
                <w:bCs/>
              </w:rPr>
              <w:t>ковых пунктов милиции, изготовление печатной продукции для работы учас</w:t>
            </w:r>
            <w:r w:rsidRPr="002801B9">
              <w:rPr>
                <w:bCs/>
              </w:rPr>
              <w:t>т</w:t>
            </w:r>
            <w:r w:rsidRPr="002801B9">
              <w:rPr>
                <w:bCs/>
              </w:rPr>
              <w:t>ковых уполномоченных милиции</w:t>
            </w:r>
          </w:p>
        </w:tc>
        <w:tc>
          <w:tcPr>
            <w:tcW w:w="2435" w:type="dxa"/>
            <w:gridSpan w:val="7"/>
          </w:tcPr>
          <w:p w:rsidR="00B01FC4" w:rsidRPr="002801B9" w:rsidRDefault="00B01FC4" w:rsidP="004A61D1">
            <w:pPr>
              <w:jc w:val="both"/>
            </w:pPr>
            <w:r>
              <w:t>отдел внутренних дел</w:t>
            </w:r>
          </w:p>
        </w:tc>
        <w:tc>
          <w:tcPr>
            <w:tcW w:w="1559" w:type="dxa"/>
            <w:gridSpan w:val="10"/>
          </w:tcPr>
          <w:p w:rsidR="00B01FC4" w:rsidRDefault="00B01FC4" w:rsidP="004A61D1">
            <w:pPr>
              <w:jc w:val="center"/>
            </w:pPr>
            <w:r>
              <w:t>2011-2013</w:t>
            </w:r>
          </w:p>
          <w:p w:rsidR="00B01FC4" w:rsidRDefault="00B01FC4" w:rsidP="004A61D1">
            <w:pPr>
              <w:jc w:val="center"/>
            </w:pPr>
            <w:r>
              <w:t xml:space="preserve">  </w:t>
            </w:r>
          </w:p>
        </w:tc>
        <w:tc>
          <w:tcPr>
            <w:tcW w:w="1127" w:type="dxa"/>
            <w:gridSpan w:val="4"/>
          </w:tcPr>
          <w:p w:rsidR="00B01FC4" w:rsidRPr="002801B9" w:rsidRDefault="00B01FC4" w:rsidP="004A61D1">
            <w:pPr>
              <w:jc w:val="center"/>
            </w:pPr>
            <w:r w:rsidRPr="002801B9">
              <w:t>150</w:t>
            </w:r>
          </w:p>
        </w:tc>
        <w:tc>
          <w:tcPr>
            <w:tcW w:w="1291" w:type="dxa"/>
            <w:gridSpan w:val="8"/>
          </w:tcPr>
          <w:p w:rsidR="00B01FC4" w:rsidRPr="002801B9" w:rsidRDefault="00B01FC4" w:rsidP="004A61D1">
            <w:pPr>
              <w:jc w:val="center"/>
            </w:pPr>
            <w:r w:rsidRPr="002801B9">
              <w:t>50</w:t>
            </w:r>
          </w:p>
        </w:tc>
        <w:tc>
          <w:tcPr>
            <w:tcW w:w="1025" w:type="dxa"/>
            <w:gridSpan w:val="3"/>
          </w:tcPr>
          <w:p w:rsidR="00B01FC4" w:rsidRPr="002801B9" w:rsidRDefault="00B01FC4" w:rsidP="004A61D1">
            <w:pPr>
              <w:jc w:val="center"/>
            </w:pPr>
            <w:r w:rsidRPr="002801B9">
              <w:t>50</w:t>
            </w:r>
          </w:p>
        </w:tc>
        <w:tc>
          <w:tcPr>
            <w:tcW w:w="1305" w:type="dxa"/>
            <w:gridSpan w:val="9"/>
          </w:tcPr>
          <w:p w:rsidR="00B01FC4" w:rsidRPr="002801B9" w:rsidRDefault="00B01FC4" w:rsidP="004A61D1">
            <w:pPr>
              <w:jc w:val="center"/>
            </w:pPr>
            <w:r w:rsidRPr="002801B9">
              <w:t>50</w:t>
            </w:r>
          </w:p>
        </w:tc>
        <w:tc>
          <w:tcPr>
            <w:tcW w:w="1666" w:type="dxa"/>
            <w:gridSpan w:val="3"/>
          </w:tcPr>
          <w:p w:rsidR="00B01FC4" w:rsidRDefault="00B01FC4" w:rsidP="004A61D1">
            <w:pPr>
              <w:jc w:val="both"/>
            </w:pPr>
            <w: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cantSplit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5.4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77" w:type="dxa"/>
            <w:gridSpan w:val="5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 w:rsidRPr="002801B9">
              <w:rPr>
                <w:bCs/>
              </w:rPr>
              <w:t xml:space="preserve">Приобретение </w:t>
            </w:r>
            <w:r>
              <w:rPr>
                <w:bCs/>
              </w:rPr>
              <w:t>2</w:t>
            </w:r>
            <w:r w:rsidRPr="002801B9">
              <w:rPr>
                <w:bCs/>
              </w:rPr>
              <w:t xml:space="preserve"> автомобилей УАЗ (ко</w:t>
            </w:r>
            <w:r w:rsidRPr="002801B9">
              <w:rPr>
                <w:bCs/>
              </w:rPr>
              <w:t>м</w:t>
            </w:r>
            <w:r w:rsidR="00FC74B5">
              <w:rPr>
                <w:bCs/>
              </w:rPr>
              <w:t>плектование их зимней</w:t>
            </w:r>
            <w:r>
              <w:rPr>
                <w:bCs/>
              </w:rPr>
              <w:t xml:space="preserve"> </w:t>
            </w:r>
            <w:r w:rsidRPr="002801B9">
              <w:rPr>
                <w:bCs/>
              </w:rPr>
              <w:t>авторез</w:t>
            </w:r>
            <w:r>
              <w:rPr>
                <w:bCs/>
              </w:rPr>
              <w:t xml:space="preserve">иной, котлом подогрева) для УУМ </w:t>
            </w:r>
            <w:r w:rsidRPr="002801B9">
              <w:rPr>
                <w:bCs/>
              </w:rPr>
              <w:t>п.Выкатной</w:t>
            </w:r>
            <w:r>
              <w:rPr>
                <w:bCs/>
              </w:rPr>
              <w:t xml:space="preserve"> и </w:t>
            </w:r>
            <w:r w:rsidRPr="002801B9">
              <w:rPr>
                <w:bCs/>
              </w:rPr>
              <w:t>п.</w:t>
            </w:r>
            <w:r>
              <w:rPr>
                <w:bCs/>
              </w:rPr>
              <w:t xml:space="preserve"> Луговской</w:t>
            </w:r>
          </w:p>
        </w:tc>
        <w:tc>
          <w:tcPr>
            <w:tcW w:w="2435" w:type="dxa"/>
            <w:gridSpan w:val="7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59" w:type="dxa"/>
            <w:gridSpan w:val="10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794A22">
              <w:rPr>
                <w:bCs/>
              </w:rPr>
              <w:t>-201</w:t>
            </w:r>
            <w:r>
              <w:rPr>
                <w:bCs/>
              </w:rPr>
              <w:t>3</w:t>
            </w:r>
            <w:r w:rsidRPr="00794A22">
              <w:rPr>
                <w:bCs/>
              </w:rPr>
              <w:t xml:space="preserve"> </w:t>
            </w:r>
          </w:p>
          <w:p w:rsidR="00B01FC4" w:rsidRPr="00794A22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27" w:type="dxa"/>
            <w:gridSpan w:val="4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950</w:t>
            </w:r>
          </w:p>
        </w:tc>
        <w:tc>
          <w:tcPr>
            <w:tcW w:w="1291" w:type="dxa"/>
            <w:gridSpan w:val="8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1025" w:type="dxa"/>
            <w:gridSpan w:val="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05" w:type="dxa"/>
            <w:gridSpan w:val="9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66" w:type="dxa"/>
            <w:gridSpan w:val="3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399"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5.5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77" w:type="dxa"/>
            <w:gridSpan w:val="5"/>
          </w:tcPr>
          <w:p w:rsidR="00B01FC4" w:rsidRPr="002801B9" w:rsidRDefault="00B01FC4" w:rsidP="00FC74B5">
            <w:pPr>
              <w:jc w:val="both"/>
              <w:rPr>
                <w:bCs/>
              </w:rPr>
            </w:pPr>
            <w:r>
              <w:rPr>
                <w:bCs/>
              </w:rPr>
              <w:t>Приобретение 2</w:t>
            </w:r>
            <w:r w:rsidRPr="002801B9">
              <w:rPr>
                <w:bCs/>
              </w:rPr>
              <w:t xml:space="preserve"> лодочных моторов и м</w:t>
            </w:r>
            <w:r w:rsidRPr="002801B9">
              <w:rPr>
                <w:bCs/>
              </w:rPr>
              <w:t>о</w:t>
            </w:r>
            <w:r w:rsidRPr="002801B9">
              <w:rPr>
                <w:bCs/>
              </w:rPr>
              <w:t>торных лодок, индивиду</w:t>
            </w:r>
            <w:r>
              <w:rPr>
                <w:bCs/>
              </w:rPr>
              <w:t>альных средств спасения на воде</w:t>
            </w:r>
            <w:r w:rsidRPr="002801B9">
              <w:rPr>
                <w:bCs/>
              </w:rPr>
              <w:t xml:space="preserve"> для УУМ </w:t>
            </w:r>
            <w:r>
              <w:rPr>
                <w:bCs/>
              </w:rPr>
              <w:t xml:space="preserve">  с</w:t>
            </w:r>
            <w:r w:rsidRPr="002801B9">
              <w:rPr>
                <w:bCs/>
              </w:rPr>
              <w:t xml:space="preserve">.Селиярово, п.Луговской </w:t>
            </w:r>
            <w:r>
              <w:rPr>
                <w:bCs/>
              </w:rPr>
              <w:t xml:space="preserve"> </w:t>
            </w:r>
          </w:p>
        </w:tc>
        <w:tc>
          <w:tcPr>
            <w:tcW w:w="2435" w:type="dxa"/>
            <w:gridSpan w:val="7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о</w:t>
            </w:r>
            <w:r>
              <w:rPr>
                <w:bCs/>
              </w:rPr>
              <w:t>тдел внутренних дел</w:t>
            </w:r>
          </w:p>
        </w:tc>
        <w:tc>
          <w:tcPr>
            <w:tcW w:w="1559" w:type="dxa"/>
            <w:gridSpan w:val="10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794A22">
              <w:rPr>
                <w:bCs/>
              </w:rPr>
              <w:t>-201</w:t>
            </w:r>
            <w:r>
              <w:rPr>
                <w:bCs/>
              </w:rPr>
              <w:t>3</w:t>
            </w:r>
            <w:r w:rsidRPr="00794A22">
              <w:rPr>
                <w:bCs/>
              </w:rPr>
              <w:t xml:space="preserve"> </w:t>
            </w:r>
          </w:p>
          <w:p w:rsidR="00B01FC4" w:rsidRPr="00794A22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27" w:type="dxa"/>
            <w:gridSpan w:val="4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880</w:t>
            </w:r>
          </w:p>
        </w:tc>
        <w:tc>
          <w:tcPr>
            <w:tcW w:w="1291" w:type="dxa"/>
            <w:gridSpan w:val="8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430</w:t>
            </w:r>
          </w:p>
        </w:tc>
        <w:tc>
          <w:tcPr>
            <w:tcW w:w="1025" w:type="dxa"/>
            <w:gridSpan w:val="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450</w:t>
            </w:r>
          </w:p>
        </w:tc>
        <w:tc>
          <w:tcPr>
            <w:tcW w:w="1305" w:type="dxa"/>
            <w:gridSpan w:val="9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66" w:type="dxa"/>
            <w:gridSpan w:val="3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865"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5.6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77" w:type="dxa"/>
            <w:gridSpan w:val="5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 w:rsidRPr="002801B9">
              <w:rPr>
                <w:bCs/>
              </w:rPr>
              <w:t xml:space="preserve">Приобретение </w:t>
            </w:r>
            <w:r>
              <w:rPr>
                <w:bCs/>
              </w:rPr>
              <w:t>3 снегоходов  «Буран»</w:t>
            </w:r>
            <w:r w:rsidRPr="002801B9">
              <w:rPr>
                <w:bCs/>
              </w:rPr>
              <w:t xml:space="preserve"> для УУМ  </w:t>
            </w:r>
            <w:r>
              <w:rPr>
                <w:bCs/>
              </w:rPr>
              <w:t xml:space="preserve"> </w:t>
            </w:r>
            <w:r w:rsidRPr="002801B9">
              <w:rPr>
                <w:bCs/>
              </w:rPr>
              <w:t xml:space="preserve">п.Луговской, </w:t>
            </w:r>
            <w:r>
              <w:rPr>
                <w:bCs/>
              </w:rPr>
              <w:t xml:space="preserve"> </w:t>
            </w:r>
            <w:r w:rsidRPr="002801B9">
              <w:rPr>
                <w:bCs/>
              </w:rPr>
              <w:t xml:space="preserve"> п.Сибирский</w:t>
            </w:r>
            <w:r>
              <w:rPr>
                <w:bCs/>
              </w:rPr>
              <w:t>, д</w:t>
            </w:r>
            <w:r w:rsidRPr="002801B9">
              <w:rPr>
                <w:bCs/>
              </w:rPr>
              <w:t xml:space="preserve">.Шапша </w:t>
            </w:r>
            <w:r>
              <w:rPr>
                <w:bCs/>
              </w:rPr>
              <w:t xml:space="preserve"> </w:t>
            </w:r>
          </w:p>
        </w:tc>
        <w:tc>
          <w:tcPr>
            <w:tcW w:w="2435" w:type="dxa"/>
            <w:gridSpan w:val="7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59" w:type="dxa"/>
            <w:gridSpan w:val="10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794A22">
              <w:rPr>
                <w:bCs/>
              </w:rPr>
              <w:t>-201</w:t>
            </w:r>
            <w:r>
              <w:rPr>
                <w:bCs/>
              </w:rPr>
              <w:t>3</w:t>
            </w:r>
            <w:r w:rsidRPr="00794A22">
              <w:rPr>
                <w:bCs/>
              </w:rPr>
              <w:t xml:space="preserve"> </w:t>
            </w:r>
          </w:p>
          <w:p w:rsidR="00B01FC4" w:rsidRPr="00794A22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27" w:type="dxa"/>
            <w:gridSpan w:val="4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470</w:t>
            </w:r>
          </w:p>
        </w:tc>
        <w:tc>
          <w:tcPr>
            <w:tcW w:w="1291" w:type="dxa"/>
            <w:gridSpan w:val="8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025" w:type="dxa"/>
            <w:gridSpan w:val="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170</w:t>
            </w:r>
          </w:p>
        </w:tc>
        <w:tc>
          <w:tcPr>
            <w:tcW w:w="1305" w:type="dxa"/>
            <w:gridSpan w:val="9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666" w:type="dxa"/>
            <w:gridSpan w:val="3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399"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5.7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77" w:type="dxa"/>
            <w:gridSpan w:val="5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 w:rsidRPr="002801B9">
              <w:rPr>
                <w:bCs/>
              </w:rPr>
              <w:t xml:space="preserve"> Приобретение копировальной множи</w:t>
            </w:r>
            <w:r>
              <w:rPr>
                <w:bCs/>
              </w:rPr>
              <w:t>-</w:t>
            </w:r>
            <w:r w:rsidRPr="002801B9">
              <w:rPr>
                <w:bCs/>
              </w:rPr>
              <w:t>тельной техники</w:t>
            </w:r>
          </w:p>
        </w:tc>
        <w:tc>
          <w:tcPr>
            <w:tcW w:w="2435" w:type="dxa"/>
            <w:gridSpan w:val="7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59" w:type="dxa"/>
            <w:gridSpan w:val="10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 w:rsidRPr="002801B9">
              <w:rPr>
                <w:bCs/>
              </w:rPr>
              <w:t xml:space="preserve">2011-2013 </w:t>
            </w:r>
          </w:p>
        </w:tc>
        <w:tc>
          <w:tcPr>
            <w:tcW w:w="1127" w:type="dxa"/>
            <w:gridSpan w:val="4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100</w:t>
            </w:r>
          </w:p>
        </w:tc>
        <w:tc>
          <w:tcPr>
            <w:tcW w:w="1291" w:type="dxa"/>
            <w:gridSpan w:val="8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025" w:type="dxa"/>
            <w:gridSpan w:val="3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305" w:type="dxa"/>
            <w:gridSpan w:val="9"/>
          </w:tcPr>
          <w:p w:rsidR="00B01FC4" w:rsidRPr="002801B9" w:rsidRDefault="00B01FC4" w:rsidP="004A61D1">
            <w:pPr>
              <w:jc w:val="center"/>
              <w:rPr>
                <w:bCs/>
              </w:rPr>
            </w:pPr>
            <w:r w:rsidRPr="002801B9">
              <w:rPr>
                <w:bCs/>
              </w:rPr>
              <w:t>100</w:t>
            </w:r>
          </w:p>
        </w:tc>
        <w:tc>
          <w:tcPr>
            <w:tcW w:w="1666" w:type="dxa"/>
            <w:gridSpan w:val="3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5.8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68" w:type="dxa"/>
            <w:gridSpan w:val="4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 w:rsidRPr="002801B9">
              <w:rPr>
                <w:bCs/>
              </w:rPr>
              <w:t>Оплата услуг сотовой связи УУМ</w:t>
            </w:r>
          </w:p>
        </w:tc>
        <w:tc>
          <w:tcPr>
            <w:tcW w:w="2418" w:type="dxa"/>
            <w:gridSpan w:val="6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626" w:type="dxa"/>
            <w:gridSpan w:val="1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794A22">
              <w:rPr>
                <w:bCs/>
              </w:rPr>
              <w:t>-201</w:t>
            </w:r>
            <w:r>
              <w:rPr>
                <w:bCs/>
              </w:rPr>
              <w:t>3</w:t>
            </w:r>
          </w:p>
        </w:tc>
        <w:tc>
          <w:tcPr>
            <w:tcW w:w="1056" w:type="dxa"/>
            <w:gridSpan w:val="2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720</w:t>
            </w:r>
          </w:p>
        </w:tc>
        <w:tc>
          <w:tcPr>
            <w:tcW w:w="1321" w:type="dxa"/>
            <w:gridSpan w:val="9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25" w:type="dxa"/>
            <w:gridSpan w:val="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275" w:type="dxa"/>
            <w:gridSpan w:val="8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696" w:type="dxa"/>
            <w:gridSpan w:val="4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5.9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68" w:type="dxa"/>
            <w:gridSpan w:val="4"/>
          </w:tcPr>
          <w:p w:rsidR="00B01FC4" w:rsidRPr="002801B9" w:rsidRDefault="00B01FC4" w:rsidP="00FC74B5">
            <w:pPr>
              <w:jc w:val="both"/>
              <w:rPr>
                <w:bCs/>
              </w:rPr>
            </w:pPr>
            <w:r w:rsidRPr="002801B9">
              <w:rPr>
                <w:bCs/>
              </w:rPr>
              <w:t>Обеспечение расходн</w:t>
            </w:r>
            <w:r>
              <w:rPr>
                <w:bCs/>
              </w:rPr>
              <w:t>ыми материалами для оргтехники</w:t>
            </w:r>
          </w:p>
        </w:tc>
        <w:tc>
          <w:tcPr>
            <w:tcW w:w="2418" w:type="dxa"/>
            <w:gridSpan w:val="6"/>
          </w:tcPr>
          <w:p w:rsidR="00B01FC4" w:rsidRPr="002801B9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626" w:type="dxa"/>
            <w:gridSpan w:val="1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794A22">
              <w:rPr>
                <w:bCs/>
              </w:rPr>
              <w:t>-201</w:t>
            </w:r>
            <w:r>
              <w:rPr>
                <w:bCs/>
              </w:rPr>
              <w:t>3</w:t>
            </w:r>
          </w:p>
        </w:tc>
        <w:tc>
          <w:tcPr>
            <w:tcW w:w="1056" w:type="dxa"/>
            <w:gridSpan w:val="2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1</w:t>
            </w:r>
            <w:r>
              <w:rPr>
                <w:bCs/>
              </w:rPr>
              <w:t>50</w:t>
            </w:r>
          </w:p>
        </w:tc>
        <w:tc>
          <w:tcPr>
            <w:tcW w:w="1321" w:type="dxa"/>
            <w:gridSpan w:val="9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 w:rsidRPr="00794A22">
              <w:rPr>
                <w:bCs/>
              </w:rPr>
              <w:t>50</w:t>
            </w:r>
          </w:p>
        </w:tc>
        <w:tc>
          <w:tcPr>
            <w:tcW w:w="1025" w:type="dxa"/>
            <w:gridSpan w:val="3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50</w:t>
            </w:r>
          </w:p>
        </w:tc>
        <w:tc>
          <w:tcPr>
            <w:tcW w:w="1275" w:type="dxa"/>
            <w:gridSpan w:val="8"/>
          </w:tcPr>
          <w:p w:rsidR="00B01FC4" w:rsidRPr="00794A22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50</w:t>
            </w:r>
          </w:p>
        </w:tc>
        <w:tc>
          <w:tcPr>
            <w:tcW w:w="1696" w:type="dxa"/>
            <w:gridSpan w:val="4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FC74B5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5.10</w:t>
            </w:r>
            <w:r w:rsidR="00B01FC4" w:rsidRPr="005326B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68" w:type="dxa"/>
            <w:gridSpan w:val="4"/>
            <w:vAlign w:val="center"/>
          </w:tcPr>
          <w:p w:rsidR="00B01FC4" w:rsidRPr="00E26AD4" w:rsidRDefault="00B01FC4" w:rsidP="00FC74B5">
            <w:pPr>
              <w:pStyle w:val="aa"/>
              <w:widowControl w:val="0"/>
              <w:tabs>
                <w:tab w:val="center" w:pos="4536"/>
              </w:tabs>
              <w:jc w:val="both"/>
              <w:rPr>
                <w:bCs/>
                <w:snapToGrid w:val="0"/>
              </w:rPr>
            </w:pPr>
            <w:r w:rsidRPr="00E26AD4">
              <w:rPr>
                <w:bCs/>
                <w:snapToGrid w:val="0"/>
              </w:rPr>
              <w:t xml:space="preserve">Приобретение автомобиля </w:t>
            </w:r>
            <w:r>
              <w:rPr>
                <w:bCs/>
                <w:snapToGrid w:val="0"/>
              </w:rPr>
              <w:t xml:space="preserve"> </w:t>
            </w:r>
            <w:r w:rsidRPr="00E26AD4">
              <w:rPr>
                <w:bCs/>
                <w:snapToGrid w:val="0"/>
              </w:rPr>
              <w:t xml:space="preserve">«Соболь» </w:t>
            </w:r>
            <w:r>
              <w:rPr>
                <w:bCs/>
                <w:snapToGrid w:val="0"/>
              </w:rPr>
              <w:t>(комплектование его</w:t>
            </w:r>
            <w:r w:rsidRPr="00E26AD4">
              <w:rPr>
                <w:bCs/>
                <w:snapToGrid w:val="0"/>
              </w:rPr>
              <w:t xml:space="preserve"> зимней</w:t>
            </w:r>
            <w:r w:rsidR="00FC74B5">
              <w:rPr>
                <w:bCs/>
                <w:snapToGrid w:val="0"/>
              </w:rPr>
              <w:t xml:space="preserve"> авторе-</w:t>
            </w:r>
            <w:r w:rsidRPr="00E26AD4">
              <w:rPr>
                <w:bCs/>
                <w:snapToGrid w:val="0"/>
              </w:rPr>
              <w:t xml:space="preserve"> </w:t>
            </w:r>
            <w:r>
              <w:rPr>
                <w:bCs/>
                <w:snapToGrid w:val="0"/>
              </w:rPr>
              <w:t xml:space="preserve">                </w:t>
            </w:r>
            <w:r w:rsidRPr="00E26AD4">
              <w:rPr>
                <w:bCs/>
                <w:snapToGrid w:val="0"/>
              </w:rPr>
              <w:t>зиной, котлом подогрева)</w:t>
            </w:r>
            <w:r>
              <w:rPr>
                <w:bCs/>
                <w:snapToGrid w:val="0"/>
              </w:rPr>
              <w:t xml:space="preserve"> для ПОМ </w:t>
            </w:r>
            <w:r w:rsidR="00FC74B5">
              <w:rPr>
                <w:bCs/>
                <w:snapToGrid w:val="0"/>
              </w:rPr>
              <w:t xml:space="preserve">               </w:t>
            </w:r>
            <w:r>
              <w:rPr>
                <w:bCs/>
                <w:snapToGrid w:val="0"/>
              </w:rPr>
              <w:t xml:space="preserve">п. Горноправдинск </w:t>
            </w:r>
          </w:p>
        </w:tc>
        <w:tc>
          <w:tcPr>
            <w:tcW w:w="2418" w:type="dxa"/>
            <w:gridSpan w:val="6"/>
          </w:tcPr>
          <w:p w:rsidR="00B01FC4" w:rsidRPr="00E26AD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626" w:type="dxa"/>
            <w:gridSpan w:val="13"/>
          </w:tcPr>
          <w:p w:rsidR="00B01FC4" w:rsidRPr="00293C25" w:rsidRDefault="00B01FC4" w:rsidP="004A61D1">
            <w:pPr>
              <w:jc w:val="center"/>
              <w:rPr>
                <w:bCs/>
              </w:rPr>
            </w:pPr>
            <w:r w:rsidRPr="00293C25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293C25">
              <w:rPr>
                <w:bCs/>
              </w:rPr>
              <w:t>-201</w:t>
            </w:r>
            <w:r>
              <w:rPr>
                <w:bCs/>
              </w:rPr>
              <w:t>3</w:t>
            </w:r>
          </w:p>
        </w:tc>
        <w:tc>
          <w:tcPr>
            <w:tcW w:w="1056" w:type="dxa"/>
            <w:gridSpan w:val="2"/>
          </w:tcPr>
          <w:p w:rsidR="00B01FC4" w:rsidRPr="00293C25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500</w:t>
            </w:r>
          </w:p>
        </w:tc>
        <w:tc>
          <w:tcPr>
            <w:tcW w:w="1321" w:type="dxa"/>
            <w:gridSpan w:val="9"/>
          </w:tcPr>
          <w:p w:rsidR="00B01FC4" w:rsidRPr="00293C25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25" w:type="dxa"/>
            <w:gridSpan w:val="3"/>
          </w:tcPr>
          <w:p w:rsidR="00B01FC4" w:rsidRPr="00293C25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8"/>
          </w:tcPr>
          <w:p w:rsidR="00B01FC4" w:rsidRPr="00293C25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696" w:type="dxa"/>
            <w:gridSpan w:val="4"/>
          </w:tcPr>
          <w:p w:rsidR="00B01FC4" w:rsidRPr="00CC426E" w:rsidRDefault="00B01FC4" w:rsidP="004A61D1">
            <w:pPr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4468" w:type="dxa"/>
            <w:gridSpan w:val="4"/>
            <w:vAlign w:val="center"/>
          </w:tcPr>
          <w:p w:rsidR="00B01FC4" w:rsidRPr="004B3859" w:rsidRDefault="00B01FC4" w:rsidP="004A61D1">
            <w:pPr>
              <w:widowControl w:val="0"/>
              <w:tabs>
                <w:tab w:val="center" w:pos="4536"/>
              </w:tabs>
              <w:jc w:val="both"/>
              <w:rPr>
                <w:b/>
                <w:bCs/>
                <w:snapToGrid w:val="0"/>
              </w:rPr>
            </w:pPr>
            <w:r w:rsidRPr="004B3859">
              <w:rPr>
                <w:b/>
                <w:bCs/>
                <w:snapToGrid w:val="0"/>
              </w:rPr>
              <w:t>Всего по разделу 5</w:t>
            </w:r>
          </w:p>
        </w:tc>
        <w:tc>
          <w:tcPr>
            <w:tcW w:w="2418" w:type="dxa"/>
            <w:gridSpan w:val="6"/>
          </w:tcPr>
          <w:p w:rsidR="00B01FC4" w:rsidRPr="00D70C3B" w:rsidRDefault="00B01FC4" w:rsidP="004A61D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626" w:type="dxa"/>
            <w:gridSpan w:val="13"/>
          </w:tcPr>
          <w:p w:rsidR="00B01FC4" w:rsidRPr="00D70C3B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056" w:type="dxa"/>
            <w:gridSpan w:val="2"/>
          </w:tcPr>
          <w:p w:rsidR="00B01FC4" w:rsidRPr="008E58D3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5730</w:t>
            </w:r>
          </w:p>
        </w:tc>
        <w:tc>
          <w:tcPr>
            <w:tcW w:w="1321" w:type="dxa"/>
            <w:gridSpan w:val="9"/>
          </w:tcPr>
          <w:p w:rsidR="00B01FC4" w:rsidRPr="008E58D3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2050</w:t>
            </w:r>
          </w:p>
        </w:tc>
        <w:tc>
          <w:tcPr>
            <w:tcW w:w="1025" w:type="dxa"/>
            <w:gridSpan w:val="3"/>
          </w:tcPr>
          <w:p w:rsidR="00B01FC4" w:rsidRPr="008E58D3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75" w:type="dxa"/>
            <w:gridSpan w:val="8"/>
          </w:tcPr>
          <w:p w:rsidR="00B01FC4" w:rsidRPr="008E58D3" w:rsidRDefault="00B01FC4" w:rsidP="004A61D1">
            <w:pPr>
              <w:jc w:val="center"/>
              <w:rPr>
                <w:b/>
                <w:bCs/>
              </w:rPr>
            </w:pPr>
            <w:r w:rsidRPr="008E58D3">
              <w:rPr>
                <w:b/>
                <w:bCs/>
              </w:rPr>
              <w:t>1655</w:t>
            </w:r>
          </w:p>
        </w:tc>
        <w:tc>
          <w:tcPr>
            <w:tcW w:w="1696" w:type="dxa"/>
            <w:gridSpan w:val="4"/>
          </w:tcPr>
          <w:p w:rsidR="00B01FC4" w:rsidRPr="00CC426E" w:rsidRDefault="00B01FC4" w:rsidP="004A61D1">
            <w:pPr>
              <w:jc w:val="both"/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</w:trPr>
        <w:tc>
          <w:tcPr>
            <w:tcW w:w="15661" w:type="dxa"/>
            <w:gridSpan w:val="52"/>
          </w:tcPr>
          <w:p w:rsidR="00B01FC4" w:rsidRPr="009438B8" w:rsidRDefault="00B01FC4" w:rsidP="004A61D1">
            <w:pPr>
              <w:jc w:val="center"/>
              <w:rPr>
                <w:b/>
              </w:rPr>
            </w:pPr>
          </w:p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 xml:space="preserve">  6</w:t>
            </w:r>
            <w:r w:rsidRPr="009438B8">
              <w:rPr>
                <w:b/>
              </w:rPr>
              <w:t xml:space="preserve">. </w:t>
            </w:r>
            <w:r w:rsidRPr="009438B8">
              <w:rPr>
                <w:b/>
                <w:snapToGrid w:val="0"/>
              </w:rPr>
              <w:t xml:space="preserve">Совершенствование материально-технического обеспечения </w:t>
            </w:r>
            <w:r w:rsidRPr="009438B8">
              <w:rPr>
                <w:b/>
              </w:rPr>
              <w:t xml:space="preserve">деятельности милиции общественной безопасности </w:t>
            </w:r>
          </w:p>
          <w:p w:rsidR="00B01FC4" w:rsidRPr="009438B8" w:rsidRDefault="00B01FC4" w:rsidP="004A61D1">
            <w:pPr>
              <w:jc w:val="center"/>
              <w:rPr>
                <w:b/>
              </w:rPr>
            </w:pP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631170" w:rsidRDefault="00B01FC4" w:rsidP="004A61D1">
            <w:pPr>
              <w:jc w:val="center"/>
            </w:pPr>
          </w:p>
        </w:tc>
        <w:tc>
          <w:tcPr>
            <w:tcW w:w="4468" w:type="dxa"/>
            <w:gridSpan w:val="4"/>
          </w:tcPr>
          <w:p w:rsidR="00B01FC4" w:rsidRPr="00631170" w:rsidRDefault="00B01FC4" w:rsidP="004A61D1">
            <w:pPr>
              <w:jc w:val="both"/>
            </w:pPr>
            <w:r w:rsidRPr="00631170">
              <w:t>Проектиро</w:t>
            </w:r>
            <w:r>
              <w:t xml:space="preserve">вание и строительство в </w:t>
            </w:r>
            <w:r w:rsidRPr="00631170">
              <w:t xml:space="preserve"> н</w:t>
            </w:r>
            <w:r w:rsidRPr="00631170">
              <w:t>а</w:t>
            </w:r>
            <w:r w:rsidRPr="00631170">
              <w:t>селенных пунктах</w:t>
            </w:r>
            <w:r>
              <w:t xml:space="preserve"> района</w:t>
            </w:r>
            <w:r w:rsidRPr="00631170">
              <w:t xml:space="preserve"> </w:t>
            </w:r>
            <w:r>
              <w:t xml:space="preserve"> </w:t>
            </w:r>
            <w:r w:rsidRPr="00631170">
              <w:t xml:space="preserve"> одноэтажных строений для размещения участковых пунктов милиции, предусматривающих  служебные жилые помещения для учас</w:t>
            </w:r>
            <w:r w:rsidRPr="00631170">
              <w:t>т</w:t>
            </w:r>
            <w:r w:rsidRPr="00631170">
              <w:t>ковых уполномоченных милиции</w:t>
            </w:r>
            <w:r>
              <w:t>, в</w:t>
            </w:r>
            <w:r w:rsidRPr="00631170">
              <w:t xml:space="preserve"> том числе:</w:t>
            </w:r>
          </w:p>
        </w:tc>
        <w:tc>
          <w:tcPr>
            <w:tcW w:w="2418" w:type="dxa"/>
            <w:gridSpan w:val="6"/>
          </w:tcPr>
          <w:p w:rsidR="00B01FC4" w:rsidRPr="00631170" w:rsidRDefault="00B01FC4" w:rsidP="00FC74B5">
            <w:pPr>
              <w:pStyle w:val="ConsPlusNormal"/>
              <w:widowControl/>
              <w:ind w:firstLine="0"/>
              <w:jc w:val="center"/>
            </w:pPr>
            <w:r w:rsidRPr="00BB3FED">
              <w:rPr>
                <w:rFonts w:ascii="Times New Roman" w:hAnsi="Times New Roman" w:cs="Times New Roman"/>
              </w:rPr>
              <w:t>Департамент строител</w:t>
            </w:r>
            <w:r w:rsidRPr="00BB3FED">
              <w:rPr>
                <w:rFonts w:ascii="Times New Roman" w:hAnsi="Times New Roman" w:cs="Times New Roman"/>
              </w:rPr>
              <w:t>ь</w:t>
            </w:r>
            <w:r w:rsidRPr="00BB3FED">
              <w:rPr>
                <w:rFonts w:ascii="Times New Roman" w:hAnsi="Times New Roman" w:cs="Times New Roman"/>
              </w:rPr>
              <w:t>ства, энергетики и ж</w:t>
            </w:r>
            <w:r w:rsidRPr="00BB3FED">
              <w:rPr>
                <w:rFonts w:ascii="Times New Roman" w:hAnsi="Times New Roman" w:cs="Times New Roman"/>
              </w:rPr>
              <w:t>и</w:t>
            </w:r>
            <w:r w:rsidRPr="00BB3FED">
              <w:rPr>
                <w:rFonts w:ascii="Times New Roman" w:hAnsi="Times New Roman" w:cs="Times New Roman"/>
              </w:rPr>
              <w:t>лищно-коммунального комплекса Ханты-</w:t>
            </w:r>
            <w:r w:rsidRPr="00631170">
              <w:rPr>
                <w:rFonts w:ascii="Times New Roman" w:hAnsi="Times New Roman" w:cs="Times New Roman"/>
              </w:rPr>
              <w:t>Мансийского автономн</w:t>
            </w:r>
            <w:r w:rsidRPr="00631170">
              <w:rPr>
                <w:rFonts w:ascii="Times New Roman" w:hAnsi="Times New Roman" w:cs="Times New Roman"/>
              </w:rPr>
              <w:t>о</w:t>
            </w:r>
            <w:r w:rsidRPr="00631170">
              <w:rPr>
                <w:rFonts w:ascii="Times New Roman" w:hAnsi="Times New Roman" w:cs="Times New Roman"/>
              </w:rPr>
              <w:t>го округа – Югры</w:t>
            </w:r>
            <w:r>
              <w:rPr>
                <w:rFonts w:ascii="Times New Roman" w:hAnsi="Times New Roman" w:cs="Times New Roman"/>
              </w:rPr>
              <w:t>, депа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тамент строительства, архитектуры и ЖКХ  администрации Ханты-Мансийского района </w:t>
            </w:r>
            <w:r w:rsidRPr="00631170">
              <w:rPr>
                <w:rFonts w:ascii="Times New Roman" w:hAnsi="Times New Roman" w:cs="Times New Roman"/>
              </w:rPr>
              <w:t>(д</w:t>
            </w:r>
            <w:r w:rsidRPr="00631170">
              <w:rPr>
                <w:rFonts w:ascii="Times New Roman" w:hAnsi="Times New Roman" w:cs="Times New Roman"/>
              </w:rPr>
              <w:t>а</w:t>
            </w:r>
            <w:r w:rsidR="00FC74B5">
              <w:rPr>
                <w:rFonts w:ascii="Times New Roman" w:hAnsi="Times New Roman" w:cs="Times New Roman"/>
              </w:rPr>
              <w:t>лее</w:t>
            </w:r>
            <w:r w:rsidRPr="00631170">
              <w:rPr>
                <w:rFonts w:ascii="Times New Roman" w:hAnsi="Times New Roman" w:cs="Times New Roman"/>
              </w:rPr>
              <w:t>–Департамент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строительства)</w:t>
            </w:r>
          </w:p>
        </w:tc>
        <w:tc>
          <w:tcPr>
            <w:tcW w:w="1626" w:type="dxa"/>
            <w:gridSpan w:val="13"/>
          </w:tcPr>
          <w:p w:rsidR="00B01FC4" w:rsidRPr="00293C25" w:rsidRDefault="00B01FC4" w:rsidP="004A61D1">
            <w:pPr>
              <w:jc w:val="center"/>
              <w:rPr>
                <w:bCs/>
              </w:rPr>
            </w:pPr>
            <w:r w:rsidRPr="00293C25">
              <w:rPr>
                <w:bCs/>
              </w:rPr>
              <w:t>20</w:t>
            </w:r>
            <w:r>
              <w:rPr>
                <w:bCs/>
              </w:rPr>
              <w:t>11</w:t>
            </w:r>
            <w:r w:rsidRPr="00293C25">
              <w:rPr>
                <w:bCs/>
              </w:rPr>
              <w:t>-201</w:t>
            </w:r>
            <w:r>
              <w:rPr>
                <w:bCs/>
              </w:rPr>
              <w:t>3</w:t>
            </w:r>
          </w:p>
        </w:tc>
        <w:tc>
          <w:tcPr>
            <w:tcW w:w="1056" w:type="dxa"/>
            <w:gridSpan w:val="2"/>
          </w:tcPr>
          <w:p w:rsidR="00B01FC4" w:rsidRPr="00DC3C63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60 500</w:t>
            </w:r>
          </w:p>
        </w:tc>
        <w:tc>
          <w:tcPr>
            <w:tcW w:w="1321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26 500</w:t>
            </w:r>
          </w:p>
        </w:tc>
        <w:tc>
          <w:tcPr>
            <w:tcW w:w="1025" w:type="dxa"/>
            <w:gridSpan w:val="3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17 000</w:t>
            </w:r>
          </w:p>
        </w:tc>
        <w:tc>
          <w:tcPr>
            <w:tcW w:w="1139" w:type="dxa"/>
            <w:gridSpan w:val="5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17 000</w:t>
            </w:r>
          </w:p>
        </w:tc>
        <w:tc>
          <w:tcPr>
            <w:tcW w:w="1832" w:type="dxa"/>
            <w:gridSpan w:val="7"/>
          </w:tcPr>
          <w:p w:rsidR="00B01FC4" w:rsidRDefault="00B01FC4" w:rsidP="004A61D1">
            <w:r w:rsidRPr="004A25B4">
              <w:t>бюджет авт</w:t>
            </w:r>
            <w:r w:rsidRPr="004A25B4">
              <w:t>о</w:t>
            </w:r>
            <w:r w:rsidRPr="004A25B4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6.1.</w:t>
            </w:r>
          </w:p>
        </w:tc>
        <w:tc>
          <w:tcPr>
            <w:tcW w:w="4468" w:type="dxa"/>
            <w:gridSpan w:val="4"/>
          </w:tcPr>
          <w:p w:rsidR="00B01FC4" w:rsidRPr="004F7C6C" w:rsidRDefault="00B01FC4" w:rsidP="004A61D1">
            <w:pPr>
              <w:jc w:val="both"/>
              <w:outlineLvl w:val="3"/>
              <w:rPr>
                <w:rFonts w:cs="Arial"/>
                <w:color w:val="000000"/>
              </w:rPr>
            </w:pPr>
            <w:r w:rsidRPr="004F7C6C">
              <w:rPr>
                <w:rFonts w:cs="Arial"/>
                <w:color w:val="000000"/>
              </w:rPr>
              <w:t xml:space="preserve"> п.Кедровый</w:t>
            </w:r>
            <w:r>
              <w:rPr>
                <w:rFonts w:cs="Arial"/>
                <w:color w:val="000000"/>
              </w:rPr>
              <w:t xml:space="preserve"> </w:t>
            </w:r>
            <w:r w:rsidRPr="00631170">
              <w:t>(1 строение)</w:t>
            </w:r>
          </w:p>
          <w:p w:rsidR="00B01FC4" w:rsidRPr="004F7C6C" w:rsidRDefault="00B01FC4" w:rsidP="004A61D1">
            <w:pPr>
              <w:jc w:val="both"/>
              <w:rPr>
                <w:spacing w:val="1"/>
              </w:rPr>
            </w:pP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056" w:type="dxa"/>
            <w:gridSpan w:val="2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321" w:type="dxa"/>
            <w:gridSpan w:val="9"/>
          </w:tcPr>
          <w:p w:rsidR="00B01FC4" w:rsidRPr="00631170" w:rsidRDefault="00B01FC4" w:rsidP="004A61D1">
            <w:pPr>
              <w:ind w:left="-108" w:right="-108"/>
              <w:jc w:val="center"/>
            </w:pPr>
            <w:r>
              <w:t>6 000</w:t>
            </w: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832" w:type="dxa"/>
            <w:gridSpan w:val="7"/>
          </w:tcPr>
          <w:p w:rsidR="00B01FC4" w:rsidRDefault="00B01FC4" w:rsidP="004A61D1">
            <w:r w:rsidRPr="004A25B4">
              <w:t>бюджет авт</w:t>
            </w:r>
            <w:r w:rsidRPr="004A25B4">
              <w:t>о</w:t>
            </w:r>
            <w:r w:rsidRPr="004A25B4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4468" w:type="dxa"/>
            <w:gridSpan w:val="4"/>
          </w:tcPr>
          <w:p w:rsidR="00B01FC4" w:rsidRPr="004F7C6C" w:rsidRDefault="00B01FC4" w:rsidP="004A61D1">
            <w:pPr>
              <w:jc w:val="both"/>
              <w:outlineLvl w:val="3"/>
              <w:rPr>
                <w:rFonts w:cs="Arial"/>
                <w:color w:val="000000"/>
              </w:rPr>
            </w:pPr>
            <w:r w:rsidRPr="004F7C6C">
              <w:rPr>
                <w:rFonts w:cs="Arial"/>
                <w:color w:val="000000"/>
              </w:rPr>
              <w:t xml:space="preserve"> с.Кышик</w:t>
            </w:r>
            <w:r>
              <w:rPr>
                <w:rFonts w:cs="Arial"/>
                <w:color w:val="000000"/>
              </w:rPr>
              <w:t xml:space="preserve"> </w:t>
            </w:r>
            <w:r w:rsidRPr="00631170">
              <w:t>(1 строение)</w:t>
            </w:r>
          </w:p>
          <w:p w:rsidR="00B01FC4" w:rsidRPr="004F7C6C" w:rsidRDefault="00B01FC4" w:rsidP="004A61D1">
            <w:pPr>
              <w:jc w:val="both"/>
              <w:rPr>
                <w:spacing w:val="1"/>
              </w:rPr>
            </w:pP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056" w:type="dxa"/>
            <w:gridSpan w:val="2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321" w:type="dxa"/>
            <w:gridSpan w:val="9"/>
          </w:tcPr>
          <w:p w:rsidR="00B01FC4" w:rsidRPr="00631170" w:rsidRDefault="00B01FC4" w:rsidP="004A61D1">
            <w:pPr>
              <w:ind w:left="-108" w:right="-108"/>
              <w:jc w:val="center"/>
            </w:pPr>
            <w:r>
              <w:t>6 000</w:t>
            </w: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832" w:type="dxa"/>
            <w:gridSpan w:val="7"/>
          </w:tcPr>
          <w:p w:rsidR="00B01FC4" w:rsidRDefault="00B01FC4" w:rsidP="004A61D1">
            <w:r w:rsidRPr="004A25B4">
              <w:t>бюджет авт</w:t>
            </w:r>
            <w:r w:rsidRPr="004A25B4">
              <w:t>о</w:t>
            </w:r>
            <w:r w:rsidRPr="004A25B4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4468" w:type="dxa"/>
            <w:gridSpan w:val="4"/>
          </w:tcPr>
          <w:p w:rsidR="00B01FC4" w:rsidRPr="004F7C6C" w:rsidRDefault="00B01FC4" w:rsidP="004A61D1">
            <w:pPr>
              <w:jc w:val="both"/>
              <w:outlineLvl w:val="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с.Нялинское </w:t>
            </w:r>
            <w:r w:rsidRPr="00631170">
              <w:t>(1 строение)</w:t>
            </w:r>
          </w:p>
          <w:p w:rsidR="00B01FC4" w:rsidRPr="004F7C6C" w:rsidRDefault="00B01FC4" w:rsidP="004A61D1">
            <w:pPr>
              <w:jc w:val="both"/>
              <w:rPr>
                <w:spacing w:val="1"/>
              </w:rPr>
            </w:pP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056" w:type="dxa"/>
            <w:gridSpan w:val="2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321" w:type="dxa"/>
            <w:gridSpan w:val="9"/>
          </w:tcPr>
          <w:p w:rsidR="00B01FC4" w:rsidRPr="00631170" w:rsidRDefault="00B01FC4" w:rsidP="004A61D1">
            <w:pPr>
              <w:ind w:left="-108" w:right="-108"/>
              <w:jc w:val="center"/>
            </w:pPr>
            <w:r>
              <w:t>6 000</w:t>
            </w: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832" w:type="dxa"/>
            <w:gridSpan w:val="7"/>
          </w:tcPr>
          <w:p w:rsidR="00B01FC4" w:rsidRDefault="00B01FC4" w:rsidP="004A61D1">
            <w:r w:rsidRPr="004A25B4">
              <w:t>бюджет авт</w:t>
            </w:r>
            <w:r w:rsidRPr="004A25B4">
              <w:t>о</w:t>
            </w:r>
            <w:r w:rsidRPr="004A25B4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4468" w:type="dxa"/>
            <w:gridSpan w:val="4"/>
          </w:tcPr>
          <w:p w:rsidR="00B01FC4" w:rsidRPr="00631170" w:rsidRDefault="00B01FC4" w:rsidP="004A61D1">
            <w:pPr>
              <w:jc w:val="both"/>
            </w:pPr>
            <w:r>
              <w:t>д</w:t>
            </w:r>
            <w:r w:rsidRPr="00631170">
              <w:t>. Ярки (1 строение)</w:t>
            </w: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056" w:type="dxa"/>
            <w:gridSpan w:val="2"/>
          </w:tcPr>
          <w:p w:rsidR="00B01FC4" w:rsidRDefault="00B01FC4" w:rsidP="004A61D1">
            <w:pPr>
              <w:jc w:val="center"/>
            </w:pPr>
            <w:r w:rsidRPr="00E77DA5">
              <w:t>8 500</w:t>
            </w:r>
          </w:p>
        </w:tc>
        <w:tc>
          <w:tcPr>
            <w:tcW w:w="1321" w:type="dxa"/>
            <w:gridSpan w:val="9"/>
          </w:tcPr>
          <w:p w:rsidR="00B01FC4" w:rsidRDefault="00B01FC4" w:rsidP="004A61D1">
            <w:pPr>
              <w:jc w:val="center"/>
            </w:pPr>
            <w:r w:rsidRPr="00E77DA5">
              <w:t>8 500</w:t>
            </w: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631170">
              <w:t>-</w:t>
            </w: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631170">
              <w:t>-</w:t>
            </w:r>
          </w:p>
        </w:tc>
        <w:tc>
          <w:tcPr>
            <w:tcW w:w="1832" w:type="dxa"/>
            <w:gridSpan w:val="7"/>
          </w:tcPr>
          <w:p w:rsidR="00FC74B5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бюджет авто</w:t>
            </w:r>
            <w:r>
              <w:t>-</w:t>
            </w:r>
          </w:p>
          <w:p w:rsidR="00B01FC4" w:rsidRPr="00631170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4468" w:type="dxa"/>
            <w:gridSpan w:val="4"/>
          </w:tcPr>
          <w:p w:rsidR="00B01FC4" w:rsidRPr="00631170" w:rsidRDefault="00B01FC4" w:rsidP="004A61D1">
            <w:pPr>
              <w:jc w:val="both"/>
            </w:pPr>
            <w:r>
              <w:t>д</w:t>
            </w:r>
            <w:r w:rsidRPr="00631170">
              <w:t>. Согом (1 строение)</w:t>
            </w: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056" w:type="dxa"/>
            <w:gridSpan w:val="2"/>
          </w:tcPr>
          <w:p w:rsidR="00B01FC4" w:rsidRDefault="00B01FC4" w:rsidP="004A61D1">
            <w:pPr>
              <w:jc w:val="center"/>
            </w:pPr>
            <w:r w:rsidRPr="00E77DA5">
              <w:t>8 500</w:t>
            </w:r>
          </w:p>
        </w:tc>
        <w:tc>
          <w:tcPr>
            <w:tcW w:w="1321" w:type="dxa"/>
            <w:gridSpan w:val="9"/>
          </w:tcPr>
          <w:p w:rsidR="00B01FC4" w:rsidRDefault="00B01FC4" w:rsidP="004A61D1">
            <w:pPr>
              <w:jc w:val="center"/>
            </w:pP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631170">
              <w:t>-</w:t>
            </w:r>
          </w:p>
        </w:tc>
        <w:tc>
          <w:tcPr>
            <w:tcW w:w="1832" w:type="dxa"/>
            <w:gridSpan w:val="7"/>
          </w:tcPr>
          <w:p w:rsidR="00FC74B5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бюджет авто</w:t>
            </w:r>
            <w:r>
              <w:t>-</w:t>
            </w:r>
          </w:p>
          <w:p w:rsidR="00B01FC4" w:rsidRPr="00631170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4468" w:type="dxa"/>
            <w:gridSpan w:val="4"/>
          </w:tcPr>
          <w:p w:rsidR="00B01FC4" w:rsidRPr="00631170" w:rsidRDefault="00B01FC4" w:rsidP="004A61D1">
            <w:pPr>
              <w:jc w:val="both"/>
            </w:pPr>
            <w:r>
              <w:t>с</w:t>
            </w:r>
            <w:r w:rsidRPr="00631170">
              <w:t>. Селиярово (1 строение)</w:t>
            </w: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6" w:type="dxa"/>
            <w:gridSpan w:val="2"/>
          </w:tcPr>
          <w:p w:rsidR="00B01FC4" w:rsidRDefault="00B01FC4" w:rsidP="004A61D1">
            <w:pPr>
              <w:jc w:val="center"/>
            </w:pPr>
            <w:r w:rsidRPr="00E77DA5">
              <w:t>8 500</w:t>
            </w:r>
          </w:p>
        </w:tc>
        <w:tc>
          <w:tcPr>
            <w:tcW w:w="1321" w:type="dxa"/>
            <w:gridSpan w:val="9"/>
          </w:tcPr>
          <w:p w:rsidR="00B01FC4" w:rsidRDefault="00B01FC4" w:rsidP="004A61D1">
            <w:pPr>
              <w:jc w:val="center"/>
            </w:pP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631170">
              <w:t>-</w:t>
            </w:r>
          </w:p>
        </w:tc>
        <w:tc>
          <w:tcPr>
            <w:tcW w:w="1832" w:type="dxa"/>
            <w:gridSpan w:val="7"/>
          </w:tcPr>
          <w:p w:rsidR="00FC74B5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бюджет авто</w:t>
            </w:r>
            <w:r>
              <w:t>-</w:t>
            </w:r>
          </w:p>
          <w:p w:rsidR="00B01FC4" w:rsidRPr="00631170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4468" w:type="dxa"/>
            <w:gridSpan w:val="4"/>
          </w:tcPr>
          <w:p w:rsidR="00B01FC4" w:rsidRPr="00FC74B5" w:rsidRDefault="00B01FC4" w:rsidP="004A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B5">
              <w:rPr>
                <w:rFonts w:ascii="Times New Roman" w:hAnsi="Times New Roman" w:cs="Times New Roman"/>
                <w:sz w:val="24"/>
                <w:szCs w:val="24"/>
              </w:rPr>
              <w:t>п. Кирпичный ( 1 строение)</w:t>
            </w: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lastRenderedPageBreak/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1056" w:type="dxa"/>
            <w:gridSpan w:val="2"/>
          </w:tcPr>
          <w:p w:rsidR="00B01FC4" w:rsidRDefault="00B01FC4" w:rsidP="004A61D1">
            <w:pPr>
              <w:jc w:val="center"/>
            </w:pPr>
            <w:r w:rsidRPr="00E77DA5">
              <w:t>8 500</w:t>
            </w:r>
          </w:p>
        </w:tc>
        <w:tc>
          <w:tcPr>
            <w:tcW w:w="1321" w:type="dxa"/>
            <w:gridSpan w:val="9"/>
          </w:tcPr>
          <w:p w:rsidR="00B01FC4" w:rsidRDefault="00B01FC4" w:rsidP="004A61D1">
            <w:pPr>
              <w:jc w:val="center"/>
            </w:pPr>
          </w:p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E77DA5">
              <w:t>8 500</w:t>
            </w:r>
          </w:p>
        </w:tc>
        <w:tc>
          <w:tcPr>
            <w:tcW w:w="1832" w:type="dxa"/>
            <w:gridSpan w:val="7"/>
          </w:tcPr>
          <w:p w:rsidR="00FC74B5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бюджет авто</w:t>
            </w:r>
            <w:r>
              <w:t>-</w:t>
            </w:r>
          </w:p>
          <w:p w:rsidR="00B01FC4" w:rsidRPr="00631170" w:rsidRDefault="00FC74B5" w:rsidP="004A61D1">
            <w:pPr>
              <w:ind w:left="-108"/>
              <w:jc w:val="both"/>
            </w:pPr>
            <w:r>
              <w:lastRenderedPageBreak/>
              <w:t xml:space="preserve"> </w:t>
            </w:r>
            <w:r w:rsidR="00B01FC4" w:rsidRPr="00631170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6.8.</w:t>
            </w:r>
          </w:p>
        </w:tc>
        <w:tc>
          <w:tcPr>
            <w:tcW w:w="4468" w:type="dxa"/>
            <w:gridSpan w:val="4"/>
          </w:tcPr>
          <w:p w:rsidR="00B01FC4" w:rsidRPr="00FC74B5" w:rsidRDefault="00B01FC4" w:rsidP="004A6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B5">
              <w:rPr>
                <w:rFonts w:ascii="Times New Roman" w:hAnsi="Times New Roman" w:cs="Times New Roman"/>
                <w:sz w:val="24"/>
                <w:szCs w:val="24"/>
              </w:rPr>
              <w:t>п. Урманный (1 строение)</w:t>
            </w:r>
          </w:p>
        </w:tc>
        <w:tc>
          <w:tcPr>
            <w:tcW w:w="2418" w:type="dxa"/>
            <w:gridSpan w:val="6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170">
              <w:rPr>
                <w:rFonts w:ascii="Times New Roman" w:hAnsi="Times New Roman" w:cs="Times New Roman"/>
              </w:rPr>
              <w:t>Департамент</w:t>
            </w:r>
            <w:r>
              <w:rPr>
                <w:rFonts w:ascii="Times New Roman" w:hAnsi="Times New Roman" w:cs="Times New Roman"/>
              </w:rPr>
              <w:t>ы</w:t>
            </w:r>
            <w:r w:rsidRPr="00631170">
              <w:rPr>
                <w:rFonts w:ascii="Times New Roman" w:hAnsi="Times New Roman" w:cs="Times New Roman"/>
              </w:rPr>
              <w:t xml:space="preserve"> стро</w:t>
            </w:r>
            <w:r w:rsidRPr="00631170">
              <w:rPr>
                <w:rFonts w:ascii="Times New Roman" w:hAnsi="Times New Roman" w:cs="Times New Roman"/>
              </w:rPr>
              <w:t>и</w:t>
            </w:r>
            <w:r w:rsidRPr="0063117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626" w:type="dxa"/>
            <w:gridSpan w:val="13"/>
          </w:tcPr>
          <w:p w:rsidR="00B01FC4" w:rsidRPr="00631170" w:rsidRDefault="00B01FC4" w:rsidP="004A61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056" w:type="dxa"/>
            <w:gridSpan w:val="2"/>
          </w:tcPr>
          <w:p w:rsidR="00B01FC4" w:rsidRDefault="00B01FC4" w:rsidP="004A61D1">
            <w:pPr>
              <w:jc w:val="center"/>
            </w:pPr>
            <w:r w:rsidRPr="00086ADD">
              <w:t>8 500</w:t>
            </w:r>
          </w:p>
        </w:tc>
        <w:tc>
          <w:tcPr>
            <w:tcW w:w="1321" w:type="dxa"/>
            <w:gridSpan w:val="9"/>
          </w:tcPr>
          <w:p w:rsidR="00B01FC4" w:rsidRDefault="00B01FC4" w:rsidP="004A61D1"/>
        </w:tc>
        <w:tc>
          <w:tcPr>
            <w:tcW w:w="1025" w:type="dxa"/>
            <w:gridSpan w:val="3"/>
          </w:tcPr>
          <w:p w:rsidR="00B01FC4" w:rsidRPr="00631170" w:rsidRDefault="00B01FC4" w:rsidP="004A61D1">
            <w:pPr>
              <w:ind w:left="-108" w:right="-108"/>
              <w:jc w:val="center"/>
            </w:pPr>
          </w:p>
        </w:tc>
        <w:tc>
          <w:tcPr>
            <w:tcW w:w="1139" w:type="dxa"/>
            <w:gridSpan w:val="5"/>
          </w:tcPr>
          <w:p w:rsidR="00B01FC4" w:rsidRPr="00631170" w:rsidRDefault="00B01FC4" w:rsidP="004A61D1">
            <w:pPr>
              <w:ind w:left="-108" w:right="-108"/>
              <w:jc w:val="center"/>
            </w:pPr>
            <w:r w:rsidRPr="00086ADD">
              <w:t>8 500</w:t>
            </w:r>
          </w:p>
        </w:tc>
        <w:tc>
          <w:tcPr>
            <w:tcW w:w="1832" w:type="dxa"/>
            <w:gridSpan w:val="7"/>
          </w:tcPr>
          <w:p w:rsidR="00FC74B5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бюджет авто</w:t>
            </w:r>
            <w:r>
              <w:t>-</w:t>
            </w:r>
          </w:p>
          <w:p w:rsidR="00B01FC4" w:rsidRPr="00631170" w:rsidRDefault="00FC74B5" w:rsidP="004A61D1">
            <w:pPr>
              <w:ind w:left="-108"/>
              <w:jc w:val="both"/>
            </w:pPr>
            <w:r>
              <w:t xml:space="preserve"> </w:t>
            </w:r>
            <w:r w:rsidR="00B01FC4" w:rsidRPr="00631170">
              <w:t>номного округа</w:t>
            </w:r>
          </w:p>
        </w:tc>
      </w:tr>
      <w:tr w:rsidR="00B01FC4" w:rsidTr="00FC74B5">
        <w:trPr>
          <w:gridAfter w:val="9"/>
          <w:wAfter w:w="13797" w:type="dxa"/>
        </w:trPr>
        <w:tc>
          <w:tcPr>
            <w:tcW w:w="776" w:type="dxa"/>
            <w:gridSpan w:val="3"/>
          </w:tcPr>
          <w:p w:rsidR="00B01FC4" w:rsidRPr="005326B2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4468" w:type="dxa"/>
            <w:gridSpan w:val="4"/>
            <w:vAlign w:val="center"/>
          </w:tcPr>
          <w:p w:rsidR="00B01FC4" w:rsidRPr="004B3859" w:rsidRDefault="00B01FC4" w:rsidP="004A61D1">
            <w:pPr>
              <w:widowControl w:val="0"/>
              <w:tabs>
                <w:tab w:val="center" w:pos="4536"/>
              </w:tabs>
              <w:jc w:val="center"/>
              <w:rPr>
                <w:b/>
                <w:bCs/>
                <w:snapToGrid w:val="0"/>
              </w:rPr>
            </w:pPr>
            <w:r w:rsidRPr="004B3859">
              <w:rPr>
                <w:b/>
                <w:bCs/>
                <w:snapToGrid w:val="0"/>
              </w:rPr>
              <w:t>Всего по разделу 6</w:t>
            </w:r>
          </w:p>
        </w:tc>
        <w:tc>
          <w:tcPr>
            <w:tcW w:w="2418" w:type="dxa"/>
            <w:gridSpan w:val="6"/>
          </w:tcPr>
          <w:p w:rsidR="00B01FC4" w:rsidRPr="004B3859" w:rsidRDefault="00B01FC4" w:rsidP="004A61D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6" w:type="dxa"/>
            <w:gridSpan w:val="13"/>
          </w:tcPr>
          <w:p w:rsidR="00B01FC4" w:rsidRPr="004B3859" w:rsidRDefault="00B01FC4" w:rsidP="004A61D1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gridSpan w:val="2"/>
          </w:tcPr>
          <w:p w:rsidR="00B01FC4" w:rsidRPr="004B3859" w:rsidRDefault="00B01FC4" w:rsidP="004A61D1">
            <w:pPr>
              <w:jc w:val="center"/>
              <w:rPr>
                <w:b/>
                <w:bCs/>
              </w:rPr>
            </w:pPr>
            <w:r w:rsidRPr="004B3859">
              <w:rPr>
                <w:b/>
                <w:bCs/>
              </w:rPr>
              <w:t>60 500</w:t>
            </w:r>
          </w:p>
        </w:tc>
        <w:tc>
          <w:tcPr>
            <w:tcW w:w="1321" w:type="dxa"/>
            <w:gridSpan w:val="9"/>
          </w:tcPr>
          <w:p w:rsidR="00B01FC4" w:rsidRPr="004B3859" w:rsidRDefault="00B01FC4" w:rsidP="004A61D1">
            <w:pPr>
              <w:jc w:val="center"/>
              <w:rPr>
                <w:b/>
                <w:bCs/>
              </w:rPr>
            </w:pPr>
            <w:r w:rsidRPr="004B3859">
              <w:rPr>
                <w:b/>
                <w:bCs/>
              </w:rPr>
              <w:t>26 500</w:t>
            </w:r>
          </w:p>
        </w:tc>
        <w:tc>
          <w:tcPr>
            <w:tcW w:w="1025" w:type="dxa"/>
            <w:gridSpan w:val="3"/>
          </w:tcPr>
          <w:p w:rsidR="00B01FC4" w:rsidRPr="004B3859" w:rsidRDefault="00B01FC4" w:rsidP="004A61D1">
            <w:pPr>
              <w:jc w:val="center"/>
              <w:rPr>
                <w:b/>
                <w:bCs/>
              </w:rPr>
            </w:pPr>
            <w:r w:rsidRPr="004B3859">
              <w:rPr>
                <w:b/>
                <w:bCs/>
              </w:rPr>
              <w:t>17 000</w:t>
            </w:r>
          </w:p>
        </w:tc>
        <w:tc>
          <w:tcPr>
            <w:tcW w:w="1139" w:type="dxa"/>
            <w:gridSpan w:val="5"/>
          </w:tcPr>
          <w:p w:rsidR="00B01FC4" w:rsidRPr="004B3859" w:rsidRDefault="00B01FC4" w:rsidP="004A61D1">
            <w:pPr>
              <w:jc w:val="center"/>
              <w:rPr>
                <w:b/>
                <w:bCs/>
              </w:rPr>
            </w:pPr>
            <w:r w:rsidRPr="004B3859">
              <w:rPr>
                <w:b/>
                <w:bCs/>
              </w:rPr>
              <w:t>17 000</w:t>
            </w:r>
          </w:p>
        </w:tc>
        <w:tc>
          <w:tcPr>
            <w:tcW w:w="1832" w:type="dxa"/>
            <w:gridSpan w:val="7"/>
          </w:tcPr>
          <w:p w:rsidR="00B01FC4" w:rsidRPr="00CC426E" w:rsidRDefault="00B01FC4" w:rsidP="004A61D1">
            <w:pPr>
              <w:jc w:val="both"/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</w:trPr>
        <w:tc>
          <w:tcPr>
            <w:tcW w:w="15661" w:type="dxa"/>
            <w:gridSpan w:val="52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</w:rPr>
              <w:t>.  Подпрограмма  «Повышение безопасности дорожного движения в Ханты-Мансийском районе»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15661" w:type="dxa"/>
            <w:gridSpan w:val="52"/>
          </w:tcPr>
          <w:p w:rsidR="00B01FC4" w:rsidRPr="00542D82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Раздел </w:t>
            </w:r>
            <w:r w:rsidRPr="00C00290">
              <w:rPr>
                <w:b/>
              </w:rPr>
              <w:t>7.</w:t>
            </w:r>
            <w:r>
              <w:rPr>
                <w:b/>
              </w:rPr>
              <w:t xml:space="preserve"> 1. Совершенствование работы с участниками дорожного движения с целью предупреждения их опасного поведения на дорогах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7.1.1.</w:t>
            </w:r>
          </w:p>
        </w:tc>
        <w:tc>
          <w:tcPr>
            <w:tcW w:w="4477" w:type="dxa"/>
            <w:gridSpan w:val="5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Освещение вопросов безопасности д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рожного движения в средствах массовой информации </w:t>
            </w:r>
          </w:p>
        </w:tc>
        <w:tc>
          <w:tcPr>
            <w:tcW w:w="2418" w:type="dxa"/>
            <w:gridSpan w:val="6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члены комиссии БДД, редакция газ</w:t>
            </w:r>
            <w:r>
              <w:rPr>
                <w:bCs/>
              </w:rPr>
              <w:t>е</w:t>
            </w:r>
            <w:r>
              <w:rPr>
                <w:bCs/>
              </w:rPr>
              <w:t>ты «Наш район»</w:t>
            </w:r>
          </w:p>
        </w:tc>
        <w:tc>
          <w:tcPr>
            <w:tcW w:w="1512" w:type="dxa"/>
            <w:gridSpan w:val="11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1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0" w:type="dxa"/>
            <w:gridSpan w:val="4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257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7.1.2.</w:t>
            </w:r>
          </w:p>
        </w:tc>
        <w:tc>
          <w:tcPr>
            <w:tcW w:w="4477" w:type="dxa"/>
            <w:gridSpan w:val="5"/>
          </w:tcPr>
          <w:p w:rsidR="00B01FC4" w:rsidRDefault="00B01FC4" w:rsidP="00FC74B5">
            <w:pPr>
              <w:jc w:val="both"/>
              <w:rPr>
                <w:bCs/>
              </w:rPr>
            </w:pPr>
            <w:r>
              <w:rPr>
                <w:bCs/>
              </w:rPr>
              <w:t>Издание и распространение целевой л</w:t>
            </w:r>
            <w:r>
              <w:rPr>
                <w:bCs/>
              </w:rPr>
              <w:t>и</w:t>
            </w:r>
            <w:r>
              <w:rPr>
                <w:bCs/>
              </w:rPr>
              <w:t>тературы, печатной продукции по проп</w:t>
            </w:r>
            <w:r>
              <w:rPr>
                <w:bCs/>
              </w:rPr>
              <w:t>а</w:t>
            </w:r>
            <w:r>
              <w:rPr>
                <w:bCs/>
              </w:rPr>
              <w:t>ганде и обучению населения правилам дорожного движения (информационные листки, наглядные пособия, открытки, буклеты, листовки, карты с указанием участков повышенной опасности и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лизом причин ДТП)</w:t>
            </w:r>
          </w:p>
        </w:tc>
        <w:tc>
          <w:tcPr>
            <w:tcW w:w="2418" w:type="dxa"/>
            <w:gridSpan w:val="6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12" w:type="dxa"/>
            <w:gridSpan w:val="11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291" w:type="dxa"/>
            <w:gridSpan w:val="8"/>
          </w:tcPr>
          <w:p w:rsidR="00B01FC4" w:rsidRPr="00D87BAD" w:rsidRDefault="00B01FC4" w:rsidP="004A61D1">
            <w:pPr>
              <w:jc w:val="center"/>
              <w:rPr>
                <w:bCs/>
                <w:highlight w:val="yellow"/>
              </w:rPr>
            </w:pPr>
            <w:r w:rsidRPr="007845A5">
              <w:rPr>
                <w:bCs/>
              </w:rPr>
              <w:t>20</w:t>
            </w:r>
          </w:p>
        </w:tc>
        <w:tc>
          <w:tcPr>
            <w:tcW w:w="121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060" w:type="dxa"/>
            <w:gridSpan w:val="4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40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260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7.1.3.</w:t>
            </w:r>
          </w:p>
        </w:tc>
        <w:tc>
          <w:tcPr>
            <w:tcW w:w="4477" w:type="dxa"/>
            <w:gridSpan w:val="5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Проведение анализа причин и обсто</w:t>
            </w:r>
            <w:r>
              <w:rPr>
                <w:bCs/>
              </w:rPr>
              <w:t>я</w:t>
            </w:r>
            <w:r>
              <w:rPr>
                <w:bCs/>
              </w:rPr>
              <w:t>тельств ДТП с разработкой и внедрением мероприятий по предупреждению п</w:t>
            </w:r>
            <w:r>
              <w:rPr>
                <w:bCs/>
              </w:rPr>
              <w:t>о</w:t>
            </w:r>
            <w:r w:rsidR="00FC74B5">
              <w:rPr>
                <w:bCs/>
              </w:rPr>
              <w:t>добных дорож</w:t>
            </w:r>
            <w:r w:rsidR="00B55C3A">
              <w:rPr>
                <w:bCs/>
              </w:rPr>
              <w:t>но-</w:t>
            </w:r>
            <w:r>
              <w:rPr>
                <w:bCs/>
              </w:rPr>
              <w:t>транспортных пр</w:t>
            </w:r>
            <w:r w:rsidR="00FC74B5">
              <w:rPr>
                <w:bCs/>
              </w:rPr>
              <w:t>о</w:t>
            </w:r>
            <w:r>
              <w:rPr>
                <w:bCs/>
              </w:rPr>
              <w:t>иш</w:t>
            </w:r>
            <w:r>
              <w:rPr>
                <w:bCs/>
              </w:rPr>
              <w:t>е</w:t>
            </w:r>
            <w:r>
              <w:rPr>
                <w:bCs/>
              </w:rPr>
              <w:t>ствий</w:t>
            </w:r>
          </w:p>
        </w:tc>
        <w:tc>
          <w:tcPr>
            <w:tcW w:w="2418" w:type="dxa"/>
            <w:gridSpan w:val="6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512" w:type="dxa"/>
            <w:gridSpan w:val="11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1" w:type="dxa"/>
            <w:gridSpan w:val="8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1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60" w:type="dxa"/>
            <w:gridSpan w:val="4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260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</w:p>
        </w:tc>
        <w:tc>
          <w:tcPr>
            <w:tcW w:w="4477" w:type="dxa"/>
            <w:gridSpan w:val="5"/>
          </w:tcPr>
          <w:p w:rsidR="00B01FC4" w:rsidRPr="00AB6DB7" w:rsidRDefault="00B01FC4" w:rsidP="004A61D1">
            <w:pPr>
              <w:jc w:val="both"/>
              <w:rPr>
                <w:b/>
                <w:bCs/>
              </w:rPr>
            </w:pPr>
            <w:r w:rsidRPr="00AB6DB7">
              <w:rPr>
                <w:b/>
                <w:bCs/>
              </w:rPr>
              <w:t xml:space="preserve">Всего по разделу </w:t>
            </w:r>
            <w:r>
              <w:rPr>
                <w:b/>
                <w:bCs/>
              </w:rPr>
              <w:t>7.</w:t>
            </w:r>
            <w:r w:rsidRPr="00AB6DB7">
              <w:rPr>
                <w:b/>
                <w:bCs/>
              </w:rPr>
              <w:t>1</w:t>
            </w:r>
          </w:p>
        </w:tc>
        <w:tc>
          <w:tcPr>
            <w:tcW w:w="2418" w:type="dxa"/>
            <w:gridSpan w:val="6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1512" w:type="dxa"/>
            <w:gridSpan w:val="11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60</w:t>
            </w:r>
          </w:p>
        </w:tc>
        <w:tc>
          <w:tcPr>
            <w:tcW w:w="1291" w:type="dxa"/>
            <w:gridSpan w:val="8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20</w:t>
            </w:r>
          </w:p>
        </w:tc>
        <w:tc>
          <w:tcPr>
            <w:tcW w:w="1216" w:type="dxa"/>
            <w:gridSpan w:val="6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gridSpan w:val="4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40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gridAfter w:val="10"/>
          <w:wAfter w:w="13803" w:type="dxa"/>
          <w:trHeight w:val="128"/>
        </w:trPr>
        <w:tc>
          <w:tcPr>
            <w:tcW w:w="15655" w:type="dxa"/>
            <w:gridSpan w:val="51"/>
          </w:tcPr>
          <w:p w:rsidR="00B01FC4" w:rsidRPr="00AF661B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7.2. Профилактика детского и юношеского дорожно-транспортного травматизма</w:t>
            </w:r>
          </w:p>
        </w:tc>
      </w:tr>
      <w:tr w:rsidR="00B01FC4" w:rsidTr="00FC74B5">
        <w:trPr>
          <w:gridAfter w:val="11"/>
          <w:wAfter w:w="13842" w:type="dxa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t>7.2.1.</w:t>
            </w:r>
          </w:p>
        </w:tc>
        <w:tc>
          <w:tcPr>
            <w:tcW w:w="4334" w:type="dxa"/>
            <w:gridSpan w:val="5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Разработка и внедрение целевых си</w:t>
            </w:r>
            <w:r>
              <w:rPr>
                <w:bCs/>
              </w:rPr>
              <w:t>с</w:t>
            </w:r>
            <w:r>
              <w:rPr>
                <w:bCs/>
              </w:rPr>
              <w:t>тем воспитания и обучения детей без</w:t>
            </w:r>
            <w:r>
              <w:rPr>
                <w:bCs/>
              </w:rPr>
              <w:t>о</w:t>
            </w:r>
            <w:r>
              <w:rPr>
                <w:bCs/>
              </w:rPr>
              <w:t>пасному поведению на дорогах и ул</w:t>
            </w:r>
            <w:r>
              <w:rPr>
                <w:bCs/>
              </w:rPr>
              <w:t>и</w:t>
            </w:r>
            <w:r>
              <w:rPr>
                <w:bCs/>
              </w:rPr>
              <w:t>цах</w:t>
            </w:r>
          </w:p>
        </w:tc>
        <w:tc>
          <w:tcPr>
            <w:tcW w:w="2399" w:type="dxa"/>
            <w:gridSpan w:val="4"/>
          </w:tcPr>
          <w:p w:rsidR="00B01FC4" w:rsidRPr="00820526" w:rsidRDefault="00B01FC4" w:rsidP="004A61D1">
            <w:pPr>
              <w:rPr>
                <w:bCs/>
              </w:rPr>
            </w:pPr>
            <w:r>
              <w:rPr>
                <w:bCs/>
              </w:rPr>
              <w:t>комитет   по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ванию, отдел вну</w:t>
            </w:r>
            <w:r>
              <w:rPr>
                <w:bCs/>
              </w:rPr>
              <w:t>т</w:t>
            </w:r>
            <w:r>
              <w:rPr>
                <w:bCs/>
              </w:rPr>
              <w:t>ренних дел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30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9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gridSpan w:val="4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51" w:type="dxa"/>
            <w:gridSpan w:val="2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FC74B5">
        <w:trPr>
          <w:gridAfter w:val="11"/>
          <w:wAfter w:w="13842" w:type="dxa"/>
          <w:trHeight w:val="420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t>7.2.2.</w:t>
            </w:r>
          </w:p>
        </w:tc>
        <w:tc>
          <w:tcPr>
            <w:tcW w:w="4334" w:type="dxa"/>
            <w:gridSpan w:val="5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Проведение тематических проверок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разовательных учреждений по проф</w:t>
            </w:r>
            <w:r>
              <w:rPr>
                <w:bCs/>
              </w:rPr>
              <w:t>и</w:t>
            </w:r>
            <w:r>
              <w:rPr>
                <w:bCs/>
              </w:rPr>
              <w:lastRenderedPageBreak/>
              <w:t>лактике детского дорожно-тран</w:t>
            </w:r>
            <w:r w:rsidR="00FC74B5">
              <w:rPr>
                <w:bCs/>
              </w:rPr>
              <w:t>спорт-</w:t>
            </w:r>
            <w:r>
              <w:rPr>
                <w:bCs/>
              </w:rPr>
              <w:t>ного травматизма</w:t>
            </w:r>
          </w:p>
        </w:tc>
        <w:tc>
          <w:tcPr>
            <w:tcW w:w="2399" w:type="dxa"/>
            <w:gridSpan w:val="4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комитет   по образ</w:t>
            </w:r>
            <w:r>
              <w:rPr>
                <w:bCs/>
              </w:rPr>
              <w:t>о</w:t>
            </w:r>
            <w:r>
              <w:rPr>
                <w:bCs/>
              </w:rPr>
              <w:t>ванию, отдел вну</w:t>
            </w:r>
            <w:r>
              <w:rPr>
                <w:bCs/>
              </w:rPr>
              <w:t>т</w:t>
            </w:r>
            <w:r>
              <w:rPr>
                <w:bCs/>
              </w:rPr>
              <w:lastRenderedPageBreak/>
              <w:t>ренних дел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lastRenderedPageBreak/>
              <w:t xml:space="preserve">2011-2013 </w:t>
            </w:r>
          </w:p>
        </w:tc>
        <w:tc>
          <w:tcPr>
            <w:tcW w:w="1230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99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gridSpan w:val="4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651" w:type="dxa"/>
            <w:gridSpan w:val="2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>
              <w:t>р</w:t>
            </w:r>
            <w:r w:rsidR="00FC74B5">
              <w:t>ова</w:t>
            </w:r>
            <w:r>
              <w:t>ния</w:t>
            </w:r>
          </w:p>
        </w:tc>
      </w:tr>
      <w:tr w:rsidR="00B01FC4" w:rsidTr="00FC74B5">
        <w:trPr>
          <w:gridAfter w:val="11"/>
          <w:wAfter w:w="13842" w:type="dxa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lastRenderedPageBreak/>
              <w:t>7.2.3.</w:t>
            </w:r>
          </w:p>
        </w:tc>
        <w:tc>
          <w:tcPr>
            <w:tcW w:w="4334" w:type="dxa"/>
            <w:gridSpan w:val="5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 xml:space="preserve"> Изготовление агита</w:t>
            </w:r>
            <w:r w:rsidRPr="00820526">
              <w:rPr>
                <w:bCs/>
              </w:rPr>
              <w:t>ционной проду</w:t>
            </w:r>
            <w:r w:rsidRPr="00820526">
              <w:rPr>
                <w:bCs/>
              </w:rPr>
              <w:t>к</w:t>
            </w:r>
            <w:r w:rsidRPr="00820526">
              <w:rPr>
                <w:bCs/>
              </w:rPr>
              <w:t>ции по правилам дорожного движения, в том числе плакатов, буклетов по пр</w:t>
            </w:r>
            <w:r w:rsidRPr="00820526">
              <w:rPr>
                <w:bCs/>
              </w:rPr>
              <w:t>о</w:t>
            </w:r>
            <w:r w:rsidRPr="00820526">
              <w:rPr>
                <w:bCs/>
              </w:rPr>
              <w:t>филактике детского дорожного травм</w:t>
            </w:r>
            <w:r w:rsidRPr="00820526">
              <w:rPr>
                <w:bCs/>
              </w:rPr>
              <w:t>а</w:t>
            </w:r>
            <w:r w:rsidRPr="00820526">
              <w:rPr>
                <w:bCs/>
              </w:rPr>
              <w:t>тизма</w:t>
            </w:r>
          </w:p>
        </w:tc>
        <w:tc>
          <w:tcPr>
            <w:tcW w:w="2399" w:type="dxa"/>
            <w:gridSpan w:val="4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  <w:r w:rsidRPr="00820526">
              <w:rPr>
                <w:bCs/>
              </w:rPr>
              <w:t xml:space="preserve">,  </w:t>
            </w:r>
            <w:r w:rsidRPr="00820526">
              <w:t>отдел по</w:t>
            </w:r>
            <w:r>
              <w:t xml:space="preserve"> орг</w:t>
            </w:r>
            <w:r>
              <w:t>а</w:t>
            </w:r>
            <w:r>
              <w:t>низации работы КДН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2011-2013</w:t>
            </w:r>
          </w:p>
        </w:tc>
        <w:tc>
          <w:tcPr>
            <w:tcW w:w="1230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820526">
              <w:rPr>
                <w:bCs/>
              </w:rPr>
              <w:t>0</w:t>
            </w:r>
          </w:p>
        </w:tc>
        <w:tc>
          <w:tcPr>
            <w:tcW w:w="1299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10</w:t>
            </w:r>
          </w:p>
        </w:tc>
        <w:tc>
          <w:tcPr>
            <w:tcW w:w="1134" w:type="dxa"/>
            <w:gridSpan w:val="4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10</w:t>
            </w:r>
          </w:p>
        </w:tc>
        <w:tc>
          <w:tcPr>
            <w:tcW w:w="1134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20</w:t>
            </w:r>
          </w:p>
        </w:tc>
        <w:tc>
          <w:tcPr>
            <w:tcW w:w="1651" w:type="dxa"/>
            <w:gridSpan w:val="2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районный бюджет</w:t>
            </w:r>
          </w:p>
        </w:tc>
      </w:tr>
      <w:tr w:rsidR="00B01FC4" w:rsidTr="00FC74B5">
        <w:trPr>
          <w:gridAfter w:val="11"/>
          <w:wAfter w:w="13842" w:type="dxa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t>7.2.4.</w:t>
            </w:r>
          </w:p>
        </w:tc>
        <w:tc>
          <w:tcPr>
            <w:tcW w:w="4334" w:type="dxa"/>
            <w:gridSpan w:val="5"/>
          </w:tcPr>
          <w:p w:rsidR="00B01FC4" w:rsidRPr="00820526" w:rsidRDefault="00B01FC4" w:rsidP="004A61D1">
            <w:pPr>
              <w:jc w:val="both"/>
            </w:pPr>
            <w:r>
              <w:t>Проведение</w:t>
            </w:r>
            <w:r w:rsidRPr="00820526">
              <w:t xml:space="preserve">  конкурсов, викторин по закреплению знаний правил дорожного движения среди школьников и мол</w:t>
            </w:r>
            <w:r w:rsidRPr="00820526">
              <w:t>о</w:t>
            </w:r>
            <w:r w:rsidRPr="00820526">
              <w:t>дёжи</w:t>
            </w:r>
          </w:p>
        </w:tc>
        <w:tc>
          <w:tcPr>
            <w:tcW w:w="2399" w:type="dxa"/>
            <w:gridSpan w:val="4"/>
          </w:tcPr>
          <w:p w:rsidR="00B01FC4" w:rsidRPr="00820526" w:rsidRDefault="00B01FC4" w:rsidP="004A61D1">
            <w:pPr>
              <w:jc w:val="both"/>
            </w:pPr>
            <w:r>
              <w:t>отдел внутренних дел,  комитет  по о</w:t>
            </w:r>
            <w:r>
              <w:t>б</w:t>
            </w:r>
            <w:r>
              <w:t>разо</w:t>
            </w:r>
            <w:r w:rsidRPr="00820526">
              <w:t>вани</w:t>
            </w:r>
            <w:r>
              <w:t>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30" w:type="dxa"/>
            <w:gridSpan w:val="8"/>
          </w:tcPr>
          <w:p w:rsidR="00B01FC4" w:rsidRPr="00820526" w:rsidRDefault="00B01FC4" w:rsidP="004A61D1">
            <w:pPr>
              <w:jc w:val="center"/>
            </w:pPr>
            <w:r w:rsidRPr="00820526">
              <w:t>60</w:t>
            </w:r>
          </w:p>
        </w:tc>
        <w:tc>
          <w:tcPr>
            <w:tcW w:w="1299" w:type="dxa"/>
            <w:gridSpan w:val="7"/>
          </w:tcPr>
          <w:p w:rsidR="00B01FC4" w:rsidRPr="00820526" w:rsidRDefault="00B01FC4" w:rsidP="004A61D1">
            <w:pPr>
              <w:jc w:val="center"/>
            </w:pPr>
            <w:r w:rsidRPr="00820526">
              <w:t>20</w:t>
            </w:r>
          </w:p>
        </w:tc>
        <w:tc>
          <w:tcPr>
            <w:tcW w:w="113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20</w:t>
            </w:r>
          </w:p>
        </w:tc>
        <w:tc>
          <w:tcPr>
            <w:tcW w:w="1134" w:type="dxa"/>
            <w:gridSpan w:val="6"/>
          </w:tcPr>
          <w:p w:rsidR="00B01FC4" w:rsidRPr="00820526" w:rsidRDefault="00B01FC4" w:rsidP="004A61D1">
            <w:pPr>
              <w:jc w:val="center"/>
            </w:pPr>
            <w:r w:rsidRPr="00820526">
              <w:t>20</w:t>
            </w:r>
          </w:p>
        </w:tc>
        <w:tc>
          <w:tcPr>
            <w:tcW w:w="1651" w:type="dxa"/>
            <w:gridSpan w:val="2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1"/>
          <w:wAfter w:w="13842" w:type="dxa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t>7.2.5.</w:t>
            </w:r>
          </w:p>
        </w:tc>
        <w:tc>
          <w:tcPr>
            <w:tcW w:w="4334" w:type="dxa"/>
            <w:gridSpan w:val="5"/>
          </w:tcPr>
          <w:p w:rsidR="00B01FC4" w:rsidRPr="002B4A60" w:rsidRDefault="00B01FC4" w:rsidP="004A61D1">
            <w:pPr>
              <w:jc w:val="both"/>
            </w:pPr>
            <w:r w:rsidRPr="002B4A60">
              <w:t>Приобретение формы и специальной атрибутики для  школьных юных и</w:t>
            </w:r>
            <w:r w:rsidRPr="002B4A60">
              <w:t>н</w:t>
            </w:r>
            <w:r w:rsidRPr="002B4A60">
              <w:t xml:space="preserve">спекторов дорожного движения  </w:t>
            </w:r>
            <w:r w:rsidRPr="002B4A60">
              <w:rPr>
                <w:color w:val="000000"/>
              </w:rPr>
              <w:t>МОУ: СОШ п.Луговской, с.Селиярово, п.Кедровый, п.Горноправдинск и д.Шапша</w:t>
            </w:r>
            <w:r>
              <w:rPr>
                <w:color w:val="000000"/>
              </w:rPr>
              <w:t>:</w:t>
            </w:r>
          </w:p>
        </w:tc>
        <w:tc>
          <w:tcPr>
            <w:tcW w:w="2399" w:type="dxa"/>
            <w:gridSpan w:val="4"/>
          </w:tcPr>
          <w:p w:rsidR="00B01FC4" w:rsidRPr="00820526" w:rsidRDefault="00B01FC4" w:rsidP="004A61D1">
            <w:pPr>
              <w:jc w:val="both"/>
            </w:pPr>
          </w:p>
        </w:tc>
        <w:tc>
          <w:tcPr>
            <w:tcW w:w="1489" w:type="dxa"/>
            <w:gridSpan w:val="9"/>
          </w:tcPr>
          <w:p w:rsidR="00B01FC4" w:rsidRPr="00820526" w:rsidRDefault="00B01FC4" w:rsidP="004A61D1">
            <w:pPr>
              <w:jc w:val="center"/>
            </w:pPr>
          </w:p>
        </w:tc>
        <w:tc>
          <w:tcPr>
            <w:tcW w:w="1247" w:type="dxa"/>
            <w:gridSpan w:val="9"/>
          </w:tcPr>
          <w:p w:rsidR="00B01FC4" w:rsidRPr="00820526" w:rsidRDefault="00B01FC4" w:rsidP="004A61D1">
            <w:pPr>
              <w:jc w:val="center"/>
            </w:pPr>
          </w:p>
        </w:tc>
        <w:tc>
          <w:tcPr>
            <w:tcW w:w="1299" w:type="dxa"/>
            <w:gridSpan w:val="7"/>
          </w:tcPr>
          <w:p w:rsidR="00B01FC4" w:rsidRPr="00820526" w:rsidRDefault="00B01FC4" w:rsidP="004A61D1">
            <w:pPr>
              <w:jc w:val="center"/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</w:pPr>
          </w:p>
        </w:tc>
        <w:tc>
          <w:tcPr>
            <w:tcW w:w="1149" w:type="dxa"/>
            <w:gridSpan w:val="7"/>
          </w:tcPr>
          <w:p w:rsidR="00B01FC4" w:rsidRPr="00820526" w:rsidRDefault="00B01FC4" w:rsidP="004A61D1">
            <w:pPr>
              <w:jc w:val="center"/>
            </w:pPr>
          </w:p>
        </w:tc>
        <w:tc>
          <w:tcPr>
            <w:tcW w:w="1651" w:type="dxa"/>
            <w:gridSpan w:val="2"/>
          </w:tcPr>
          <w:p w:rsidR="00B01FC4" w:rsidRPr="00820526" w:rsidRDefault="00B01FC4" w:rsidP="004A61D1">
            <w:pPr>
              <w:jc w:val="center"/>
            </w:pPr>
          </w:p>
        </w:tc>
      </w:tr>
      <w:tr w:rsidR="00B01FC4" w:rsidTr="00FC74B5">
        <w:trPr>
          <w:gridAfter w:val="10"/>
          <w:wAfter w:w="13803" w:type="dxa"/>
        </w:trPr>
        <w:tc>
          <w:tcPr>
            <w:tcW w:w="929" w:type="dxa"/>
            <w:gridSpan w:val="4"/>
          </w:tcPr>
          <w:p w:rsidR="00B01FC4" w:rsidRPr="00FC74B5" w:rsidRDefault="00B01FC4" w:rsidP="004A61D1">
            <w:pPr>
              <w:jc w:val="center"/>
            </w:pPr>
            <w:r w:rsidRPr="00FC74B5">
              <w:rPr>
                <w:sz w:val="22"/>
                <w:szCs w:val="22"/>
              </w:rPr>
              <w:t>7.2.5.1.</w:t>
            </w:r>
          </w:p>
        </w:tc>
        <w:tc>
          <w:tcPr>
            <w:tcW w:w="4366" w:type="dxa"/>
            <w:gridSpan w:val="7"/>
          </w:tcPr>
          <w:p w:rsidR="00B01FC4" w:rsidRPr="00271EF5" w:rsidRDefault="00B01FC4" w:rsidP="00FC74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Форменное обмундирование</w:t>
            </w:r>
            <w:r w:rsidR="00FC74B5">
              <w:rPr>
                <w:color w:val="000000"/>
              </w:rPr>
              <w:t xml:space="preserve"> (50 ком-                  </w:t>
            </w:r>
            <w:r>
              <w:rPr>
                <w:color w:val="000000"/>
              </w:rPr>
              <w:t xml:space="preserve">плектов)  </w:t>
            </w:r>
          </w:p>
        </w:tc>
        <w:tc>
          <w:tcPr>
            <w:tcW w:w="2367" w:type="dxa"/>
            <w:gridSpan w:val="2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481" w:type="dxa"/>
            <w:gridSpan w:val="8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55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99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49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690" w:type="dxa"/>
            <w:gridSpan w:val="3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</w:trPr>
        <w:tc>
          <w:tcPr>
            <w:tcW w:w="929" w:type="dxa"/>
            <w:gridSpan w:val="4"/>
          </w:tcPr>
          <w:p w:rsidR="00B01FC4" w:rsidRPr="00FC74B5" w:rsidRDefault="00B01FC4" w:rsidP="004A61D1">
            <w:pPr>
              <w:jc w:val="center"/>
            </w:pPr>
            <w:r w:rsidRPr="00FC74B5">
              <w:rPr>
                <w:sz w:val="22"/>
                <w:szCs w:val="22"/>
              </w:rPr>
              <w:t>7.2.5.2.</w:t>
            </w:r>
          </w:p>
        </w:tc>
        <w:tc>
          <w:tcPr>
            <w:tcW w:w="4366" w:type="dxa"/>
            <w:gridSpan w:val="7"/>
          </w:tcPr>
          <w:p w:rsidR="00B01FC4" w:rsidRPr="00D87BAD" w:rsidRDefault="00B01FC4" w:rsidP="004A61D1">
            <w:r>
              <w:t>Фурнитуры: з</w:t>
            </w:r>
            <w:r w:rsidRPr="00D87BAD">
              <w:t>везд</w:t>
            </w:r>
            <w:r>
              <w:t>очки, шевроны, п</w:t>
            </w:r>
            <w:r>
              <w:t>и</w:t>
            </w:r>
            <w:r>
              <w:t>лотки, повязки</w:t>
            </w:r>
            <w:r w:rsidRPr="00D87BAD">
              <w:t xml:space="preserve"> </w:t>
            </w:r>
            <w:r>
              <w:t>( 50 комплектов)</w:t>
            </w:r>
          </w:p>
          <w:p w:rsidR="00B01FC4" w:rsidRPr="00D87BAD" w:rsidRDefault="00B01FC4" w:rsidP="004A61D1"/>
        </w:tc>
        <w:tc>
          <w:tcPr>
            <w:tcW w:w="2367" w:type="dxa"/>
            <w:gridSpan w:val="2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 по  образованию</w:t>
            </w:r>
          </w:p>
        </w:tc>
        <w:tc>
          <w:tcPr>
            <w:tcW w:w="1481" w:type="dxa"/>
            <w:gridSpan w:val="8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55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299" w:type="dxa"/>
            <w:gridSpan w:val="7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49" w:type="dxa"/>
            <w:gridSpan w:val="7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20</w:t>
            </w:r>
          </w:p>
        </w:tc>
        <w:tc>
          <w:tcPr>
            <w:tcW w:w="1690" w:type="dxa"/>
            <w:gridSpan w:val="3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</w:trPr>
        <w:tc>
          <w:tcPr>
            <w:tcW w:w="929" w:type="dxa"/>
            <w:gridSpan w:val="4"/>
          </w:tcPr>
          <w:p w:rsidR="00B01FC4" w:rsidRPr="00FC74B5" w:rsidRDefault="00B01FC4" w:rsidP="004A61D1">
            <w:pPr>
              <w:jc w:val="center"/>
            </w:pPr>
            <w:r w:rsidRPr="00FC74B5">
              <w:rPr>
                <w:sz w:val="22"/>
                <w:szCs w:val="22"/>
              </w:rPr>
              <w:t>7.2.5.3.</w:t>
            </w:r>
          </w:p>
        </w:tc>
        <w:tc>
          <w:tcPr>
            <w:tcW w:w="4366" w:type="dxa"/>
            <w:gridSpan w:val="7"/>
          </w:tcPr>
          <w:p w:rsidR="00B01FC4" w:rsidRPr="00C17979" w:rsidRDefault="00B01FC4" w:rsidP="004A61D1">
            <w:r>
              <w:t>Ц</w:t>
            </w:r>
            <w:r w:rsidRPr="00C17979">
              <w:t>енны</w:t>
            </w:r>
            <w:r>
              <w:t>е</w:t>
            </w:r>
            <w:r w:rsidRPr="00C17979">
              <w:t xml:space="preserve"> подарк</w:t>
            </w:r>
            <w:r>
              <w:t>и</w:t>
            </w:r>
            <w:r w:rsidRPr="00C17979">
              <w:t xml:space="preserve">  </w:t>
            </w:r>
            <w:r>
              <w:t>(</w:t>
            </w:r>
            <w:r>
              <w:rPr>
                <w:color w:val="000000"/>
              </w:rPr>
              <w:t>50 комплектов)</w:t>
            </w:r>
          </w:p>
          <w:p w:rsidR="00B01FC4" w:rsidRPr="00C17979" w:rsidRDefault="00B01FC4" w:rsidP="004A61D1"/>
        </w:tc>
        <w:tc>
          <w:tcPr>
            <w:tcW w:w="2367" w:type="dxa"/>
            <w:gridSpan w:val="2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481" w:type="dxa"/>
            <w:gridSpan w:val="8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55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99" w:type="dxa"/>
            <w:gridSpan w:val="7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0</w:t>
            </w:r>
          </w:p>
        </w:tc>
        <w:tc>
          <w:tcPr>
            <w:tcW w:w="1149" w:type="dxa"/>
            <w:gridSpan w:val="7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60</w:t>
            </w:r>
          </w:p>
          <w:p w:rsidR="00B01FC4" w:rsidRPr="00CF661A" w:rsidRDefault="00B01FC4" w:rsidP="004A61D1">
            <w:pPr>
              <w:jc w:val="center"/>
              <w:rPr>
                <w:bCs/>
              </w:rPr>
            </w:pPr>
          </w:p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 xml:space="preserve"> </w:t>
            </w:r>
          </w:p>
        </w:tc>
        <w:tc>
          <w:tcPr>
            <w:tcW w:w="1690" w:type="dxa"/>
            <w:gridSpan w:val="3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</w:trPr>
        <w:tc>
          <w:tcPr>
            <w:tcW w:w="929" w:type="dxa"/>
            <w:gridSpan w:val="4"/>
          </w:tcPr>
          <w:p w:rsidR="00B01FC4" w:rsidRPr="00FC74B5" w:rsidRDefault="00B01FC4" w:rsidP="004A61D1">
            <w:pPr>
              <w:jc w:val="center"/>
            </w:pPr>
            <w:r w:rsidRPr="00FC74B5">
              <w:rPr>
                <w:sz w:val="22"/>
                <w:szCs w:val="22"/>
              </w:rPr>
              <w:t>7.2.5.4.</w:t>
            </w:r>
          </w:p>
        </w:tc>
        <w:tc>
          <w:tcPr>
            <w:tcW w:w="4366" w:type="dxa"/>
            <w:gridSpan w:val="7"/>
          </w:tcPr>
          <w:p w:rsidR="00B01FC4" w:rsidRPr="0099686E" w:rsidRDefault="00B01FC4" w:rsidP="004A61D1">
            <w:r>
              <w:t>С</w:t>
            </w:r>
            <w:r w:rsidRPr="0099686E">
              <w:t>ветофор</w:t>
            </w:r>
            <w:r>
              <w:t xml:space="preserve">ы для 5 отрядов  </w:t>
            </w:r>
          </w:p>
        </w:tc>
        <w:tc>
          <w:tcPr>
            <w:tcW w:w="2367" w:type="dxa"/>
            <w:gridSpan w:val="2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 образованию</w:t>
            </w:r>
          </w:p>
        </w:tc>
        <w:tc>
          <w:tcPr>
            <w:tcW w:w="1481" w:type="dxa"/>
            <w:gridSpan w:val="8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55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299" w:type="dxa"/>
            <w:gridSpan w:val="7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49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690" w:type="dxa"/>
            <w:gridSpan w:val="3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</w:trPr>
        <w:tc>
          <w:tcPr>
            <w:tcW w:w="929" w:type="dxa"/>
            <w:gridSpan w:val="4"/>
          </w:tcPr>
          <w:p w:rsidR="00B01FC4" w:rsidRPr="00FC74B5" w:rsidRDefault="00B01FC4" w:rsidP="004A61D1">
            <w:pPr>
              <w:jc w:val="center"/>
            </w:pPr>
            <w:r w:rsidRPr="00FC74B5">
              <w:rPr>
                <w:sz w:val="22"/>
                <w:szCs w:val="22"/>
              </w:rPr>
              <w:t>7.2.5.5.</w:t>
            </w:r>
          </w:p>
        </w:tc>
        <w:tc>
          <w:tcPr>
            <w:tcW w:w="4359" w:type="dxa"/>
            <w:gridSpan w:val="6"/>
          </w:tcPr>
          <w:p w:rsidR="00B01FC4" w:rsidRPr="0099686E" w:rsidRDefault="00B01FC4" w:rsidP="004A61D1">
            <w:r>
              <w:t>Д</w:t>
            </w:r>
            <w:r w:rsidRPr="0099686E">
              <w:t>орожны</w:t>
            </w:r>
            <w:r>
              <w:t>е</w:t>
            </w:r>
            <w:r w:rsidRPr="0099686E">
              <w:t xml:space="preserve">  знак</w:t>
            </w:r>
            <w:r>
              <w:t xml:space="preserve">и для 5 отрядов </w:t>
            </w: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481" w:type="dxa"/>
            <w:gridSpan w:val="8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55" w:type="dxa"/>
            <w:gridSpan w:val="10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299" w:type="dxa"/>
            <w:gridSpan w:val="7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25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lastRenderedPageBreak/>
              <w:t>7.2.5.6.</w:t>
            </w:r>
          </w:p>
        </w:tc>
        <w:tc>
          <w:tcPr>
            <w:tcW w:w="4359" w:type="dxa"/>
            <w:gridSpan w:val="6"/>
          </w:tcPr>
          <w:p w:rsidR="00B01FC4" w:rsidRPr="0066572D" w:rsidRDefault="00B01FC4" w:rsidP="00FC74B5">
            <w:pPr>
              <w:jc w:val="both"/>
            </w:pPr>
            <w:r>
              <w:t>Ш</w:t>
            </w:r>
            <w:r w:rsidRPr="0066572D">
              <w:t>кольн</w:t>
            </w:r>
            <w:r>
              <w:t>ые</w:t>
            </w:r>
            <w:r w:rsidRPr="0066572D">
              <w:t xml:space="preserve">  жезл</w:t>
            </w:r>
            <w:r>
              <w:t>ы,</w:t>
            </w:r>
            <w:r w:rsidRPr="0066572D">
              <w:t xml:space="preserve"> </w:t>
            </w:r>
            <w:r>
              <w:t>ж</w:t>
            </w:r>
            <w:r w:rsidRPr="0066572D">
              <w:t>елты</w:t>
            </w:r>
            <w:r>
              <w:t>х</w:t>
            </w:r>
            <w:r w:rsidRPr="0066572D">
              <w:t xml:space="preserve"> накид</w:t>
            </w:r>
            <w:r>
              <w:t>о</w:t>
            </w:r>
            <w:r w:rsidRPr="0066572D">
              <w:t>к, нарукавник</w:t>
            </w:r>
            <w:r>
              <w:t>ов (20 комплектов)</w:t>
            </w:r>
          </w:p>
          <w:p w:rsidR="00B01FC4" w:rsidRPr="0066572D" w:rsidRDefault="00B01FC4" w:rsidP="00FC74B5">
            <w:pPr>
              <w:jc w:val="both"/>
            </w:pP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  образованию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0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23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25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60</w:t>
            </w:r>
          </w:p>
          <w:p w:rsidR="00B01FC4" w:rsidRPr="00CF661A" w:rsidRDefault="00B01FC4" w:rsidP="004A61D1">
            <w:pPr>
              <w:jc w:val="center"/>
              <w:rPr>
                <w:bCs/>
              </w:rPr>
            </w:pPr>
          </w:p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 xml:space="preserve"> 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t>7.2.5.7.</w:t>
            </w:r>
          </w:p>
        </w:tc>
        <w:tc>
          <w:tcPr>
            <w:tcW w:w="4359" w:type="dxa"/>
            <w:gridSpan w:val="6"/>
          </w:tcPr>
          <w:p w:rsidR="00B01FC4" w:rsidRPr="0066572D" w:rsidRDefault="00B01FC4" w:rsidP="00FC74B5">
            <w:pPr>
              <w:jc w:val="both"/>
            </w:pPr>
            <w:r>
              <w:t xml:space="preserve">Велосипедов  (10 штук) </w:t>
            </w: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0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323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100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Default="00B01FC4" w:rsidP="004A61D1">
            <w:pPr>
              <w:jc w:val="center"/>
            </w:pPr>
            <w:r>
              <w:t>7.2.5.8.</w:t>
            </w:r>
          </w:p>
        </w:tc>
        <w:tc>
          <w:tcPr>
            <w:tcW w:w="4359" w:type="dxa"/>
            <w:gridSpan w:val="6"/>
          </w:tcPr>
          <w:p w:rsidR="00B01FC4" w:rsidRDefault="00B01FC4" w:rsidP="00FC74B5">
            <w:pPr>
              <w:jc w:val="both"/>
            </w:pPr>
            <w:r>
              <w:t>Роликовых коньков            (50 штук)</w:t>
            </w:r>
          </w:p>
          <w:p w:rsidR="00B01FC4" w:rsidRPr="0066572D" w:rsidRDefault="00B01FC4" w:rsidP="00FC74B5">
            <w:pPr>
              <w:jc w:val="both"/>
            </w:pP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 по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0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323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25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150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Pr="00A502E2" w:rsidRDefault="00B01FC4" w:rsidP="00FC74B5">
            <w:pPr>
              <w:jc w:val="center"/>
            </w:pPr>
            <w:r>
              <w:t>7.</w:t>
            </w:r>
            <w:r>
              <w:rPr>
                <w:lang w:val="en-US"/>
              </w:rPr>
              <w:t>2</w:t>
            </w:r>
            <w:r>
              <w:t>.6.</w:t>
            </w:r>
          </w:p>
        </w:tc>
        <w:tc>
          <w:tcPr>
            <w:tcW w:w="4359" w:type="dxa"/>
            <w:gridSpan w:val="6"/>
          </w:tcPr>
          <w:p w:rsidR="00B01FC4" w:rsidRDefault="00B01FC4" w:rsidP="00FC74B5">
            <w:pPr>
              <w:jc w:val="both"/>
            </w:pPr>
            <w:r>
              <w:t>И</w:t>
            </w:r>
            <w:r w:rsidRPr="0099686E">
              <w:t>здание нормативно-правовых  док</w:t>
            </w:r>
            <w:r w:rsidRPr="0099686E">
              <w:t>у</w:t>
            </w:r>
            <w:r w:rsidRPr="0099686E">
              <w:t>ментов, информационно-аналитических сборников  и материалов</w:t>
            </w:r>
            <w:r>
              <w:t xml:space="preserve"> </w:t>
            </w:r>
          </w:p>
          <w:p w:rsidR="00B01FC4" w:rsidRPr="0099686E" w:rsidRDefault="00B01FC4" w:rsidP="00FC74B5">
            <w:pPr>
              <w:jc w:val="both"/>
            </w:pP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0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323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25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40</w:t>
            </w:r>
          </w:p>
          <w:p w:rsidR="00B01FC4" w:rsidRPr="00CF661A" w:rsidRDefault="00B01FC4" w:rsidP="004A61D1">
            <w:pPr>
              <w:jc w:val="center"/>
              <w:rPr>
                <w:bCs/>
              </w:rPr>
            </w:pPr>
          </w:p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 xml:space="preserve"> 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Pr="00A96A13" w:rsidRDefault="00B01FC4" w:rsidP="00FC74B5">
            <w:pPr>
              <w:jc w:val="center"/>
            </w:pPr>
            <w:r>
              <w:rPr>
                <w:sz w:val="22"/>
                <w:szCs w:val="22"/>
              </w:rPr>
              <w:t>7.</w:t>
            </w:r>
            <w:r w:rsidRPr="00A96A1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4359" w:type="dxa"/>
            <w:gridSpan w:val="6"/>
          </w:tcPr>
          <w:p w:rsidR="00B01FC4" w:rsidRPr="00037BDB" w:rsidRDefault="00B01FC4" w:rsidP="00FC74B5">
            <w:pPr>
              <w:jc w:val="both"/>
            </w:pPr>
            <w:r w:rsidRPr="00037BDB">
              <w:t xml:space="preserve">Пропаганда и  реклама  деятельности  ЮИДД </w:t>
            </w: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0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323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25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15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Pr="00A96A13" w:rsidRDefault="00B01FC4" w:rsidP="00FC74B5">
            <w:pPr>
              <w:jc w:val="center"/>
            </w:pPr>
            <w:r>
              <w:rPr>
                <w:sz w:val="22"/>
                <w:szCs w:val="22"/>
              </w:rPr>
              <w:t>7.</w:t>
            </w:r>
            <w:r w:rsidRPr="00A96A1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8.</w:t>
            </w:r>
          </w:p>
        </w:tc>
        <w:tc>
          <w:tcPr>
            <w:tcW w:w="4359" w:type="dxa"/>
            <w:gridSpan w:val="6"/>
          </w:tcPr>
          <w:p w:rsidR="00B01FC4" w:rsidRPr="00037BDB" w:rsidRDefault="00B01FC4" w:rsidP="00FC74B5">
            <w:pPr>
              <w:jc w:val="both"/>
            </w:pPr>
            <w:r>
              <w:t>У</w:t>
            </w:r>
            <w:r w:rsidRPr="00037BDB">
              <w:t>частие  в районных,  городских,  ре</w:t>
            </w:r>
            <w:r w:rsidRPr="00037BDB">
              <w:t>с</w:t>
            </w:r>
            <w:r w:rsidRPr="00037BDB">
              <w:t>публиканских слетах  ЮИДД о</w:t>
            </w:r>
            <w:r>
              <w:t>дин раз в год</w:t>
            </w:r>
          </w:p>
          <w:p w:rsidR="00B01FC4" w:rsidRPr="00037BDB" w:rsidRDefault="00B01FC4" w:rsidP="00FC74B5">
            <w:pPr>
              <w:jc w:val="both"/>
            </w:pPr>
          </w:p>
        </w:tc>
        <w:tc>
          <w:tcPr>
            <w:tcW w:w="2374" w:type="dxa"/>
            <w:gridSpan w:val="3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дел, комитет по  о</w:t>
            </w:r>
            <w:r>
              <w:rPr>
                <w:bCs/>
              </w:rPr>
              <w:t>б</w:t>
            </w:r>
            <w:r>
              <w:rPr>
                <w:bCs/>
              </w:rPr>
              <w:t>разованию</w:t>
            </w:r>
          </w:p>
        </w:tc>
        <w:tc>
          <w:tcPr>
            <w:tcW w:w="1506" w:type="dxa"/>
            <w:gridSpan w:val="10"/>
          </w:tcPr>
          <w:p w:rsidR="00B01FC4" w:rsidRPr="00820526" w:rsidRDefault="00B01FC4" w:rsidP="004A61D1">
            <w:pPr>
              <w:jc w:val="center"/>
            </w:pPr>
            <w:r w:rsidRPr="00820526">
              <w:t xml:space="preserve">2011-2013 </w:t>
            </w:r>
          </w:p>
        </w:tc>
        <w:tc>
          <w:tcPr>
            <w:tcW w:w="1206" w:type="dxa"/>
            <w:gridSpan w:val="6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323" w:type="dxa"/>
            <w:gridSpan w:val="9"/>
          </w:tcPr>
          <w:p w:rsidR="00B01FC4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119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25" w:type="dxa"/>
            <w:gridSpan w:val="6"/>
          </w:tcPr>
          <w:p w:rsidR="00B01FC4" w:rsidRPr="00CF661A" w:rsidRDefault="00B01FC4" w:rsidP="004A61D1">
            <w:pPr>
              <w:jc w:val="center"/>
              <w:rPr>
                <w:bCs/>
              </w:rPr>
            </w:pPr>
            <w:r w:rsidRPr="00CF661A">
              <w:rPr>
                <w:bCs/>
              </w:rPr>
              <w:t>30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  <w:r w:rsidRPr="00820526">
              <w:t>районный бюджет</w:t>
            </w:r>
          </w:p>
        </w:tc>
      </w:tr>
      <w:tr w:rsidR="00B01FC4" w:rsidTr="00FC74B5">
        <w:trPr>
          <w:gridAfter w:val="10"/>
          <w:wAfter w:w="13803" w:type="dxa"/>
          <w:trHeight w:val="128"/>
        </w:trPr>
        <w:tc>
          <w:tcPr>
            <w:tcW w:w="929" w:type="dxa"/>
            <w:gridSpan w:val="4"/>
          </w:tcPr>
          <w:p w:rsidR="00B01FC4" w:rsidRPr="00A96A13" w:rsidRDefault="00B01FC4" w:rsidP="004A61D1">
            <w:pPr>
              <w:jc w:val="center"/>
            </w:pPr>
          </w:p>
        </w:tc>
        <w:tc>
          <w:tcPr>
            <w:tcW w:w="4359" w:type="dxa"/>
            <w:gridSpan w:val="6"/>
          </w:tcPr>
          <w:p w:rsidR="00B01FC4" w:rsidRPr="00AB6DB7" w:rsidRDefault="00B01FC4" w:rsidP="004A61D1">
            <w:pPr>
              <w:rPr>
                <w:b/>
              </w:rPr>
            </w:pPr>
            <w:r w:rsidRPr="00AB6DB7">
              <w:rPr>
                <w:b/>
              </w:rPr>
              <w:t xml:space="preserve">Всего по разделу </w:t>
            </w:r>
            <w:r>
              <w:rPr>
                <w:b/>
              </w:rPr>
              <w:t>7.</w:t>
            </w:r>
            <w:r w:rsidRPr="00AB6DB7">
              <w:rPr>
                <w:b/>
              </w:rPr>
              <w:t>2</w:t>
            </w:r>
          </w:p>
        </w:tc>
        <w:tc>
          <w:tcPr>
            <w:tcW w:w="2374" w:type="dxa"/>
            <w:gridSpan w:val="3"/>
          </w:tcPr>
          <w:p w:rsidR="00B01FC4" w:rsidRPr="00AB6DB7" w:rsidRDefault="00B01FC4" w:rsidP="004A61D1">
            <w:pPr>
              <w:jc w:val="both"/>
              <w:rPr>
                <w:b/>
                <w:bCs/>
              </w:rPr>
            </w:pPr>
          </w:p>
        </w:tc>
        <w:tc>
          <w:tcPr>
            <w:tcW w:w="1506" w:type="dxa"/>
            <w:gridSpan w:val="10"/>
          </w:tcPr>
          <w:p w:rsidR="00B01FC4" w:rsidRPr="00AB6DB7" w:rsidRDefault="00B01FC4" w:rsidP="004A61D1">
            <w:pPr>
              <w:jc w:val="center"/>
              <w:rPr>
                <w:b/>
              </w:rPr>
            </w:pPr>
          </w:p>
        </w:tc>
        <w:tc>
          <w:tcPr>
            <w:tcW w:w="1206" w:type="dxa"/>
            <w:gridSpan w:val="6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990</w:t>
            </w:r>
          </w:p>
        </w:tc>
        <w:tc>
          <w:tcPr>
            <w:tcW w:w="1323" w:type="dxa"/>
            <w:gridSpan w:val="9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240</w:t>
            </w:r>
          </w:p>
        </w:tc>
        <w:tc>
          <w:tcPr>
            <w:tcW w:w="1119" w:type="dxa"/>
            <w:gridSpan w:val="3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235</w:t>
            </w:r>
          </w:p>
        </w:tc>
        <w:tc>
          <w:tcPr>
            <w:tcW w:w="1125" w:type="dxa"/>
            <w:gridSpan w:val="6"/>
          </w:tcPr>
          <w:p w:rsidR="00B01FC4" w:rsidRPr="00AB6DB7" w:rsidRDefault="00B01FC4" w:rsidP="004A61D1">
            <w:pPr>
              <w:jc w:val="center"/>
              <w:rPr>
                <w:b/>
                <w:bCs/>
              </w:rPr>
            </w:pPr>
            <w:r w:rsidRPr="00AB6DB7">
              <w:rPr>
                <w:b/>
                <w:bCs/>
              </w:rPr>
              <w:t>515</w:t>
            </w:r>
          </w:p>
        </w:tc>
        <w:tc>
          <w:tcPr>
            <w:tcW w:w="1714" w:type="dxa"/>
            <w:gridSpan w:val="4"/>
          </w:tcPr>
          <w:p w:rsidR="00B01FC4" w:rsidRPr="00820526" w:rsidRDefault="00B01FC4" w:rsidP="004A61D1">
            <w:pPr>
              <w:jc w:val="center"/>
            </w:pPr>
          </w:p>
        </w:tc>
      </w:tr>
      <w:tr w:rsidR="00B01FC4" w:rsidTr="004A61D1">
        <w:trPr>
          <w:gridAfter w:val="10"/>
          <w:wAfter w:w="13803" w:type="dxa"/>
          <w:trHeight w:val="128"/>
        </w:trPr>
        <w:tc>
          <w:tcPr>
            <w:tcW w:w="15655" w:type="dxa"/>
            <w:gridSpan w:val="51"/>
          </w:tcPr>
          <w:p w:rsidR="00B01FC4" w:rsidRPr="001966E9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Раздел 7.3.  Укрепление материально-технической базы ГИБДД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</w:p>
        </w:tc>
        <w:tc>
          <w:tcPr>
            <w:tcW w:w="4486" w:type="dxa"/>
            <w:gridSpan w:val="6"/>
            <w:vAlign w:val="center"/>
          </w:tcPr>
          <w:p w:rsidR="00B01FC4" w:rsidRPr="00037BDB" w:rsidRDefault="00B01FC4" w:rsidP="004A61D1">
            <w:pPr>
              <w:jc w:val="both"/>
            </w:pPr>
            <w:r w:rsidRPr="00037BDB">
              <w:t xml:space="preserve">Приобретение: </w:t>
            </w:r>
          </w:p>
        </w:tc>
        <w:tc>
          <w:tcPr>
            <w:tcW w:w="2444" w:type="dxa"/>
            <w:gridSpan w:val="8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1477" w:type="dxa"/>
            <w:gridSpan w:val="8"/>
            <w:tcBorders>
              <w:top w:val="nil"/>
            </w:tcBorders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70" w:type="dxa"/>
            <w:gridSpan w:val="7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305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Pr="00B824BC" w:rsidRDefault="00B01FC4" w:rsidP="004A61D1">
            <w:pPr>
              <w:jc w:val="center"/>
              <w:rPr>
                <w:highlight w:val="yellow"/>
              </w:rPr>
            </w:pPr>
            <w:r>
              <w:t>7.</w:t>
            </w:r>
            <w:r w:rsidRPr="000E656C">
              <w:t>3.1.</w:t>
            </w:r>
          </w:p>
        </w:tc>
        <w:tc>
          <w:tcPr>
            <w:tcW w:w="4486" w:type="dxa"/>
            <w:gridSpan w:val="6"/>
            <w:vAlign w:val="center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Комплектов автомобильных видеорег</w:t>
            </w:r>
            <w:r>
              <w:rPr>
                <w:bCs/>
              </w:rPr>
              <w:t>и</w:t>
            </w:r>
            <w:r>
              <w:rPr>
                <w:bCs/>
              </w:rPr>
              <w:t xml:space="preserve">страторов </w:t>
            </w:r>
            <w:r>
              <w:rPr>
                <w:bCs/>
                <w:lang w:val="en-US"/>
              </w:rPr>
              <w:t>SafeBox</w:t>
            </w:r>
            <w:r>
              <w:rPr>
                <w:bCs/>
              </w:rPr>
              <w:t>-120 и видеорегистр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торов автомобильных </w:t>
            </w:r>
            <w:r>
              <w:rPr>
                <w:bCs/>
                <w:lang w:val="en-US"/>
              </w:rPr>
              <w:t>Mini</w:t>
            </w:r>
            <w:r w:rsidRPr="00A15A9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DV</w:t>
            </w:r>
            <w:r w:rsidRPr="00A15A91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MD</w:t>
            </w:r>
            <w:r w:rsidRPr="00A15A91">
              <w:rPr>
                <w:bCs/>
              </w:rPr>
              <w:t xml:space="preserve"> </w:t>
            </w:r>
            <w:r>
              <w:rPr>
                <w:bCs/>
              </w:rPr>
              <w:t>80 «Металл»</w:t>
            </w:r>
          </w:p>
          <w:p w:rsidR="00B01FC4" w:rsidRPr="007271DB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2444" w:type="dxa"/>
            <w:gridSpan w:val="8"/>
          </w:tcPr>
          <w:p w:rsidR="00B01FC4" w:rsidRPr="007271DB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477" w:type="dxa"/>
            <w:gridSpan w:val="8"/>
            <w:tcBorders>
              <w:top w:val="nil"/>
            </w:tcBorders>
          </w:tcPr>
          <w:p w:rsidR="00B01FC4" w:rsidRPr="007271DB" w:rsidRDefault="00B01FC4" w:rsidP="004A61D1">
            <w:pPr>
              <w:jc w:val="center"/>
              <w:rPr>
                <w:bCs/>
              </w:rPr>
            </w:pPr>
            <w:r w:rsidRPr="007271DB">
              <w:rPr>
                <w:bCs/>
              </w:rPr>
              <w:t>2011-2013</w:t>
            </w:r>
          </w:p>
        </w:tc>
        <w:tc>
          <w:tcPr>
            <w:tcW w:w="1200" w:type="dxa"/>
            <w:gridSpan w:val="5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 w:rsidRPr="006843F8">
              <w:rPr>
                <w:bCs/>
              </w:rPr>
              <w:t>1</w:t>
            </w:r>
            <w:r>
              <w:rPr>
                <w:bCs/>
              </w:rPr>
              <w:t>9</w:t>
            </w:r>
            <w:r w:rsidRPr="006843F8">
              <w:rPr>
                <w:bCs/>
              </w:rPr>
              <w:t>0</w:t>
            </w:r>
          </w:p>
        </w:tc>
        <w:tc>
          <w:tcPr>
            <w:tcW w:w="1270" w:type="dxa"/>
            <w:gridSpan w:val="7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305" w:type="dxa"/>
            <w:gridSpan w:val="8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92" w:type="dxa"/>
            <w:gridSpan w:val="3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720" w:type="dxa"/>
            <w:gridSpan w:val="5"/>
          </w:tcPr>
          <w:p w:rsidR="00B01FC4" w:rsidRPr="00CC426E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7.3.2.</w:t>
            </w:r>
          </w:p>
        </w:tc>
        <w:tc>
          <w:tcPr>
            <w:tcW w:w="4486" w:type="dxa"/>
            <w:gridSpan w:val="6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Электрических</w:t>
            </w:r>
            <w:r w:rsidRPr="00BF49A1">
              <w:rPr>
                <w:bCs/>
              </w:rPr>
              <w:t xml:space="preserve"> прибор</w:t>
            </w:r>
            <w:r>
              <w:rPr>
                <w:bCs/>
              </w:rPr>
              <w:t xml:space="preserve">ов </w:t>
            </w:r>
            <w:r w:rsidRPr="00BF49A1">
              <w:rPr>
                <w:bCs/>
              </w:rPr>
              <w:t xml:space="preserve"> для выпол</w:t>
            </w:r>
            <w:r>
              <w:rPr>
                <w:bCs/>
              </w:rPr>
              <w:t>-</w:t>
            </w:r>
            <w:r w:rsidRPr="00BF49A1">
              <w:rPr>
                <w:bCs/>
              </w:rPr>
              <w:t>нения указательно - распорядительной деятельности инспекторов ДПС,</w:t>
            </w:r>
            <w:r>
              <w:rPr>
                <w:bCs/>
              </w:rPr>
              <w:t xml:space="preserve"> с</w:t>
            </w:r>
            <w:r w:rsidRPr="00BF49A1">
              <w:rPr>
                <w:bCs/>
              </w:rPr>
              <w:t>вето</w:t>
            </w:r>
            <w:r>
              <w:rPr>
                <w:bCs/>
              </w:rPr>
              <w:t>-</w:t>
            </w:r>
            <w:r>
              <w:rPr>
                <w:bCs/>
              </w:rPr>
              <w:lastRenderedPageBreak/>
              <w:t>отражающих</w:t>
            </w:r>
            <w:r w:rsidRPr="00BF49A1">
              <w:rPr>
                <w:bCs/>
              </w:rPr>
              <w:t xml:space="preserve"> жилет</w:t>
            </w:r>
            <w:r>
              <w:rPr>
                <w:bCs/>
              </w:rPr>
              <w:t>ов сотрудника ДПС, средств ограждения мест ДТП</w:t>
            </w:r>
          </w:p>
          <w:p w:rsidR="00B01FC4" w:rsidRPr="00BF49A1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2444" w:type="dxa"/>
            <w:gridSpan w:val="8"/>
          </w:tcPr>
          <w:p w:rsidR="00B01FC4" w:rsidRPr="006843F8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отдел внутренних дел</w:t>
            </w:r>
          </w:p>
        </w:tc>
        <w:tc>
          <w:tcPr>
            <w:tcW w:w="1477" w:type="dxa"/>
            <w:gridSpan w:val="8"/>
          </w:tcPr>
          <w:p w:rsidR="00B01FC4" w:rsidRPr="00BF49A1" w:rsidRDefault="00B01FC4" w:rsidP="004A61D1">
            <w:pPr>
              <w:jc w:val="center"/>
              <w:rPr>
                <w:bCs/>
              </w:rPr>
            </w:pPr>
            <w:r w:rsidRPr="00BF49A1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 w:rsidRPr="006843F8">
              <w:rPr>
                <w:bCs/>
              </w:rPr>
              <w:t>300</w:t>
            </w:r>
          </w:p>
        </w:tc>
        <w:tc>
          <w:tcPr>
            <w:tcW w:w="1270" w:type="dxa"/>
            <w:gridSpan w:val="7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 w:rsidRPr="006843F8">
              <w:rPr>
                <w:bCs/>
              </w:rPr>
              <w:t>100</w:t>
            </w:r>
          </w:p>
        </w:tc>
        <w:tc>
          <w:tcPr>
            <w:tcW w:w="1305" w:type="dxa"/>
            <w:gridSpan w:val="8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 w:rsidRPr="006843F8">
              <w:rPr>
                <w:bCs/>
              </w:rPr>
              <w:t>100</w:t>
            </w:r>
          </w:p>
        </w:tc>
        <w:tc>
          <w:tcPr>
            <w:tcW w:w="992" w:type="dxa"/>
            <w:gridSpan w:val="3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 w:rsidRPr="006843F8">
              <w:rPr>
                <w:bCs/>
              </w:rPr>
              <w:t>100</w:t>
            </w:r>
          </w:p>
        </w:tc>
        <w:tc>
          <w:tcPr>
            <w:tcW w:w="1720" w:type="dxa"/>
            <w:gridSpan w:val="5"/>
          </w:tcPr>
          <w:p w:rsidR="00B01FC4" w:rsidRPr="00CC426E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lastRenderedPageBreak/>
              <w:t>7.3.3.</w:t>
            </w:r>
          </w:p>
        </w:tc>
        <w:tc>
          <w:tcPr>
            <w:tcW w:w="4486" w:type="dxa"/>
            <w:gridSpan w:val="6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Измерителей паров этанола в выдыха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мом воздухе «Алкотестор </w:t>
            </w:r>
            <w:r>
              <w:rPr>
                <w:bCs/>
                <w:lang w:val="en-US"/>
              </w:rPr>
              <w:t>PRO</w:t>
            </w:r>
            <w:r>
              <w:rPr>
                <w:bCs/>
              </w:rPr>
              <w:t>-100»</w:t>
            </w:r>
          </w:p>
          <w:p w:rsidR="00B01FC4" w:rsidRPr="00A15A91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2444" w:type="dxa"/>
            <w:gridSpan w:val="8"/>
          </w:tcPr>
          <w:p w:rsidR="00B01FC4" w:rsidRPr="006843F8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477" w:type="dxa"/>
            <w:gridSpan w:val="8"/>
          </w:tcPr>
          <w:p w:rsidR="00B01FC4" w:rsidRPr="00BF49A1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2011-2013</w:t>
            </w:r>
          </w:p>
        </w:tc>
        <w:tc>
          <w:tcPr>
            <w:tcW w:w="1200" w:type="dxa"/>
            <w:gridSpan w:val="5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450</w:t>
            </w:r>
          </w:p>
        </w:tc>
        <w:tc>
          <w:tcPr>
            <w:tcW w:w="1270" w:type="dxa"/>
            <w:gridSpan w:val="7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305" w:type="dxa"/>
            <w:gridSpan w:val="8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992" w:type="dxa"/>
            <w:gridSpan w:val="3"/>
          </w:tcPr>
          <w:p w:rsidR="00B01FC4" w:rsidRPr="006843F8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Pr="00CC426E">
              <w:rPr>
                <w:bCs/>
              </w:rPr>
              <w:t>айонный бюджет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7.3.4.</w:t>
            </w:r>
          </w:p>
        </w:tc>
        <w:tc>
          <w:tcPr>
            <w:tcW w:w="4486" w:type="dxa"/>
            <w:gridSpan w:val="6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Измерителей светопропускания стекол «Тоник».</w:t>
            </w:r>
          </w:p>
          <w:p w:rsidR="00B01FC4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2444" w:type="dxa"/>
            <w:gridSpan w:val="8"/>
          </w:tcPr>
          <w:p w:rsidR="00B01FC4" w:rsidRPr="006843F8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477" w:type="dxa"/>
            <w:gridSpan w:val="8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2011-2013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7.3.5.</w:t>
            </w:r>
          </w:p>
        </w:tc>
        <w:tc>
          <w:tcPr>
            <w:tcW w:w="4486" w:type="dxa"/>
            <w:gridSpan w:val="6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Измерителей скорости движения тран</w:t>
            </w:r>
            <w:r>
              <w:rPr>
                <w:bCs/>
              </w:rPr>
              <w:t>с</w:t>
            </w:r>
            <w:r>
              <w:rPr>
                <w:bCs/>
              </w:rPr>
              <w:t>портных средств с функцией фотовиде</w:t>
            </w:r>
            <w:r>
              <w:rPr>
                <w:bCs/>
              </w:rPr>
              <w:t>о</w:t>
            </w:r>
            <w:r>
              <w:rPr>
                <w:bCs/>
              </w:rPr>
              <w:t>фиксации</w:t>
            </w:r>
          </w:p>
          <w:p w:rsidR="00B01FC4" w:rsidRDefault="00B01FC4" w:rsidP="004A61D1">
            <w:pPr>
              <w:jc w:val="both"/>
              <w:rPr>
                <w:bCs/>
              </w:rPr>
            </w:pP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  <w:rPr>
                <w:bCs/>
              </w:rPr>
            </w:pPr>
            <w:r>
              <w:rPr>
                <w:bCs/>
              </w:rPr>
              <w:t>отдел внутренних дел</w:t>
            </w:r>
          </w:p>
        </w:tc>
        <w:tc>
          <w:tcPr>
            <w:tcW w:w="1477" w:type="dxa"/>
            <w:gridSpan w:val="8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2011-2013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680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160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  <w:rPr>
                <w:bCs/>
              </w:rPr>
            </w:pPr>
            <w:r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cantSplit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</w:p>
        </w:tc>
        <w:tc>
          <w:tcPr>
            <w:tcW w:w="4486" w:type="dxa"/>
            <w:gridSpan w:val="6"/>
            <w:vAlign w:val="center"/>
          </w:tcPr>
          <w:p w:rsidR="00B01FC4" w:rsidRPr="000E656C" w:rsidRDefault="00B01FC4" w:rsidP="004A61D1">
            <w:pPr>
              <w:jc w:val="both"/>
              <w:rPr>
                <w:b/>
                <w:bCs/>
              </w:rPr>
            </w:pPr>
            <w:r w:rsidRPr="000E656C">
              <w:rPr>
                <w:b/>
                <w:bCs/>
              </w:rPr>
              <w:t xml:space="preserve">Всего по разделу </w:t>
            </w:r>
            <w:r>
              <w:rPr>
                <w:b/>
                <w:bCs/>
              </w:rPr>
              <w:t>7.</w:t>
            </w:r>
            <w:r w:rsidRPr="000E656C">
              <w:rPr>
                <w:b/>
                <w:bCs/>
              </w:rPr>
              <w:t>3</w:t>
            </w:r>
          </w:p>
        </w:tc>
        <w:tc>
          <w:tcPr>
            <w:tcW w:w="2444" w:type="dxa"/>
            <w:gridSpan w:val="8"/>
          </w:tcPr>
          <w:p w:rsidR="00B01FC4" w:rsidRPr="000E656C" w:rsidRDefault="00B01FC4" w:rsidP="004A61D1">
            <w:pPr>
              <w:rPr>
                <w:b/>
                <w:bCs/>
                <w:u w:val="single"/>
              </w:rPr>
            </w:pPr>
          </w:p>
        </w:tc>
        <w:tc>
          <w:tcPr>
            <w:tcW w:w="1477" w:type="dxa"/>
            <w:gridSpan w:val="8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1800</w:t>
            </w:r>
          </w:p>
        </w:tc>
        <w:tc>
          <w:tcPr>
            <w:tcW w:w="1270" w:type="dxa"/>
            <w:gridSpan w:val="7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550</w:t>
            </w:r>
          </w:p>
        </w:tc>
        <w:tc>
          <w:tcPr>
            <w:tcW w:w="1305" w:type="dxa"/>
            <w:gridSpan w:val="8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600</w:t>
            </w:r>
          </w:p>
        </w:tc>
        <w:tc>
          <w:tcPr>
            <w:tcW w:w="992" w:type="dxa"/>
            <w:gridSpan w:val="3"/>
          </w:tcPr>
          <w:p w:rsidR="00B01FC4" w:rsidRPr="000E656C" w:rsidRDefault="00B01FC4" w:rsidP="004A61D1">
            <w:pPr>
              <w:jc w:val="center"/>
              <w:rPr>
                <w:b/>
                <w:bCs/>
                <w:color w:val="FF0000"/>
              </w:rPr>
            </w:pPr>
            <w:r w:rsidRPr="000E656C">
              <w:rPr>
                <w:b/>
                <w:bCs/>
              </w:rPr>
              <w:t>650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  <w:cantSplit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</w:p>
        </w:tc>
        <w:tc>
          <w:tcPr>
            <w:tcW w:w="4486" w:type="dxa"/>
            <w:gridSpan w:val="6"/>
            <w:vAlign w:val="center"/>
          </w:tcPr>
          <w:p w:rsidR="00B01FC4" w:rsidRPr="000E656C" w:rsidRDefault="00B01FC4" w:rsidP="004A61D1">
            <w:pPr>
              <w:jc w:val="both"/>
              <w:rPr>
                <w:b/>
                <w:bCs/>
              </w:rPr>
            </w:pPr>
            <w:r w:rsidRPr="000E656C">
              <w:rPr>
                <w:b/>
                <w:bCs/>
              </w:rPr>
              <w:t>Всего по подпрограмме БДД</w:t>
            </w:r>
          </w:p>
        </w:tc>
        <w:tc>
          <w:tcPr>
            <w:tcW w:w="2444" w:type="dxa"/>
            <w:gridSpan w:val="8"/>
          </w:tcPr>
          <w:p w:rsidR="00B01FC4" w:rsidRPr="000E656C" w:rsidRDefault="00B01FC4" w:rsidP="004A61D1">
            <w:pPr>
              <w:rPr>
                <w:b/>
                <w:bCs/>
                <w:u w:val="single"/>
              </w:rPr>
            </w:pPr>
          </w:p>
        </w:tc>
        <w:tc>
          <w:tcPr>
            <w:tcW w:w="1477" w:type="dxa"/>
            <w:gridSpan w:val="8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2850</w:t>
            </w:r>
          </w:p>
        </w:tc>
        <w:tc>
          <w:tcPr>
            <w:tcW w:w="1270" w:type="dxa"/>
            <w:gridSpan w:val="7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810</w:t>
            </w:r>
          </w:p>
        </w:tc>
        <w:tc>
          <w:tcPr>
            <w:tcW w:w="1305" w:type="dxa"/>
            <w:gridSpan w:val="8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835</w:t>
            </w:r>
          </w:p>
        </w:tc>
        <w:tc>
          <w:tcPr>
            <w:tcW w:w="992" w:type="dxa"/>
            <w:gridSpan w:val="3"/>
          </w:tcPr>
          <w:p w:rsidR="00B01FC4" w:rsidRPr="000E656C" w:rsidRDefault="00B01FC4" w:rsidP="004A61D1">
            <w:pPr>
              <w:jc w:val="center"/>
              <w:rPr>
                <w:b/>
                <w:bCs/>
              </w:rPr>
            </w:pPr>
            <w:r w:rsidRPr="000E656C">
              <w:rPr>
                <w:b/>
                <w:bCs/>
              </w:rPr>
              <w:t>1205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both"/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</w:trPr>
        <w:tc>
          <w:tcPr>
            <w:tcW w:w="15661" w:type="dxa"/>
            <w:gridSpan w:val="52"/>
          </w:tcPr>
          <w:p w:rsidR="00B01FC4" w:rsidRDefault="00B01FC4" w:rsidP="004A61D1">
            <w:pPr>
              <w:jc w:val="center"/>
              <w:rPr>
                <w:b/>
                <w:sz w:val="28"/>
                <w:szCs w:val="28"/>
              </w:rPr>
            </w:pPr>
          </w:p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8.</w:t>
            </w:r>
            <w:r>
              <w:rPr>
                <w:b/>
              </w:rPr>
              <w:t xml:space="preserve"> Подпрограмма   «Комплексные мероприятия противодействия злоупотреблению наркотиками и их незаконному обороту» </w:t>
            </w:r>
          </w:p>
          <w:p w:rsidR="00B01FC4" w:rsidRPr="00065F18" w:rsidRDefault="00B01FC4" w:rsidP="004A61D1">
            <w:pPr>
              <w:jc w:val="center"/>
              <w:rPr>
                <w:b/>
              </w:rPr>
            </w:pPr>
          </w:p>
        </w:tc>
      </w:tr>
      <w:tr w:rsidR="00B01FC4" w:rsidTr="004A61D1">
        <w:trPr>
          <w:gridAfter w:val="9"/>
          <w:wAfter w:w="13797" w:type="dxa"/>
        </w:trPr>
        <w:tc>
          <w:tcPr>
            <w:tcW w:w="15661" w:type="dxa"/>
            <w:gridSpan w:val="52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8.1. Организационные меры в сфере противодействия незаконному обороту наркотиков </w:t>
            </w:r>
          </w:p>
        </w:tc>
      </w:tr>
      <w:tr w:rsidR="00B01FC4" w:rsidTr="004A61D1">
        <w:trPr>
          <w:gridAfter w:val="9"/>
          <w:wAfter w:w="13797" w:type="dxa"/>
        </w:trPr>
        <w:tc>
          <w:tcPr>
            <w:tcW w:w="767" w:type="dxa"/>
            <w:gridSpan w:val="2"/>
          </w:tcPr>
          <w:p w:rsidR="00B01FC4" w:rsidRPr="003027CB" w:rsidRDefault="00B01FC4" w:rsidP="004A61D1">
            <w:pPr>
              <w:jc w:val="center"/>
            </w:pPr>
            <w:r>
              <w:t>8.</w:t>
            </w:r>
            <w:r w:rsidRPr="003027CB">
              <w:t>1.1.</w:t>
            </w:r>
          </w:p>
        </w:tc>
        <w:tc>
          <w:tcPr>
            <w:tcW w:w="4486" w:type="dxa"/>
            <w:gridSpan w:val="6"/>
          </w:tcPr>
          <w:p w:rsidR="00B01FC4" w:rsidRPr="003027CB" w:rsidRDefault="00B01FC4" w:rsidP="004A61D1">
            <w:pPr>
              <w:jc w:val="both"/>
            </w:pPr>
            <w:r>
              <w:t>Проведение мониторинга и анализа о</w:t>
            </w:r>
            <w:r>
              <w:t>б</w:t>
            </w:r>
            <w:r>
              <w:t>щественного мнения по незаконному п</w:t>
            </w:r>
            <w:r>
              <w:t>о</w:t>
            </w:r>
            <w:r>
              <w:t>треблению наркотиков на территории Ханты-Мансийского района</w:t>
            </w:r>
          </w:p>
        </w:tc>
        <w:tc>
          <w:tcPr>
            <w:tcW w:w="2444" w:type="dxa"/>
            <w:gridSpan w:val="8"/>
          </w:tcPr>
          <w:p w:rsidR="00B01FC4" w:rsidRPr="003027CB" w:rsidRDefault="00B01FC4" w:rsidP="004A61D1">
            <w:pPr>
              <w:jc w:val="both"/>
            </w:pPr>
            <w:r>
              <w:t>комитет по  культ</w:t>
            </w:r>
            <w:r>
              <w:t>у</w:t>
            </w:r>
            <w:r>
              <w:t>ре, молодёжной           политике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cantSplit/>
        </w:trPr>
        <w:tc>
          <w:tcPr>
            <w:tcW w:w="15661" w:type="dxa"/>
            <w:gridSpan w:val="52"/>
          </w:tcPr>
          <w:p w:rsidR="00B01FC4" w:rsidRPr="00A61777" w:rsidRDefault="00B01FC4" w:rsidP="004A61D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177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A61777">
              <w:rPr>
                <w:rFonts w:ascii="Times New Roman" w:hAnsi="Times New Roman"/>
                <w:b/>
                <w:sz w:val="24"/>
                <w:szCs w:val="24"/>
              </w:rPr>
              <w:t>2. Профилактика распространения наркомании и связанных с ней правонарушений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Pr="003027CB" w:rsidRDefault="00B01FC4" w:rsidP="004A61D1">
            <w:pPr>
              <w:jc w:val="center"/>
            </w:pPr>
            <w:r>
              <w:t>8.2.1.</w:t>
            </w:r>
          </w:p>
        </w:tc>
        <w:tc>
          <w:tcPr>
            <w:tcW w:w="4486" w:type="dxa"/>
            <w:gridSpan w:val="6"/>
          </w:tcPr>
          <w:p w:rsidR="00B01FC4" w:rsidRPr="00B374FB" w:rsidRDefault="00B01FC4" w:rsidP="004A61D1">
            <w:pPr>
              <w:jc w:val="both"/>
            </w:pPr>
            <w:r w:rsidRPr="00B374FB">
              <w:rPr>
                <w:sz w:val="22"/>
                <w:szCs w:val="22"/>
              </w:rPr>
              <w:t>Разработка, приобретение, тиражирование</w:t>
            </w:r>
            <w:r>
              <w:rPr>
                <w:sz w:val="22"/>
                <w:szCs w:val="22"/>
              </w:rPr>
              <w:t xml:space="preserve"> на электронных носителях и размещение в сети Интернет </w:t>
            </w:r>
            <w:r w:rsidRPr="00B374FB">
              <w:rPr>
                <w:sz w:val="22"/>
                <w:szCs w:val="22"/>
              </w:rPr>
              <w:t>учебной, методической лит</w:t>
            </w:r>
            <w:r w:rsidRPr="00B374FB">
              <w:rPr>
                <w:sz w:val="22"/>
                <w:szCs w:val="22"/>
              </w:rPr>
              <w:t>е</w:t>
            </w:r>
            <w:r w:rsidRPr="00B374FB">
              <w:rPr>
                <w:sz w:val="22"/>
                <w:szCs w:val="22"/>
              </w:rPr>
              <w:t>ратуры</w:t>
            </w:r>
            <w:r>
              <w:rPr>
                <w:sz w:val="22"/>
                <w:szCs w:val="22"/>
              </w:rPr>
              <w:t xml:space="preserve"> для образовательных учреждений района 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t>комитет  по образ</w:t>
            </w:r>
            <w:r>
              <w:t>о</w:t>
            </w:r>
            <w:r>
              <w:t>ванию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4D3B3D" w:rsidRDefault="00B01FC4" w:rsidP="004A61D1">
            <w:pPr>
              <w:jc w:val="center"/>
            </w:pPr>
            <w:r w:rsidRPr="004D3B3D">
              <w:t>90</w:t>
            </w:r>
          </w:p>
        </w:tc>
        <w:tc>
          <w:tcPr>
            <w:tcW w:w="1270" w:type="dxa"/>
            <w:gridSpan w:val="7"/>
          </w:tcPr>
          <w:p w:rsidR="00B01FC4" w:rsidRPr="00632A5F" w:rsidRDefault="00B01FC4" w:rsidP="004A61D1">
            <w:pPr>
              <w:jc w:val="center"/>
            </w:pPr>
            <w:r w:rsidRPr="00632A5F">
              <w:t>30</w:t>
            </w:r>
          </w:p>
        </w:tc>
        <w:tc>
          <w:tcPr>
            <w:tcW w:w="1305" w:type="dxa"/>
            <w:gridSpan w:val="8"/>
          </w:tcPr>
          <w:p w:rsidR="00B01FC4" w:rsidRPr="00632A5F" w:rsidRDefault="00B01FC4" w:rsidP="004A61D1">
            <w:pPr>
              <w:jc w:val="center"/>
            </w:pPr>
            <w:r w:rsidRPr="00632A5F">
              <w:t>30</w:t>
            </w:r>
          </w:p>
        </w:tc>
        <w:tc>
          <w:tcPr>
            <w:tcW w:w="992" w:type="dxa"/>
            <w:gridSpan w:val="3"/>
          </w:tcPr>
          <w:p w:rsidR="00B01FC4" w:rsidRPr="004D3B3D" w:rsidRDefault="00B01FC4" w:rsidP="004A61D1">
            <w:pPr>
              <w:jc w:val="center"/>
            </w:pPr>
            <w:r w:rsidRPr="004D3B3D">
              <w:t>30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Pr="003027CB" w:rsidRDefault="00B01FC4" w:rsidP="004A61D1">
            <w:pPr>
              <w:jc w:val="center"/>
            </w:pPr>
            <w:r>
              <w:t xml:space="preserve"> 8.2.2.</w:t>
            </w:r>
          </w:p>
        </w:tc>
        <w:tc>
          <w:tcPr>
            <w:tcW w:w="4486" w:type="dxa"/>
            <w:gridSpan w:val="6"/>
          </w:tcPr>
          <w:p w:rsidR="00B01FC4" w:rsidRPr="00B374FB" w:rsidRDefault="00B01FC4" w:rsidP="004A61D1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B374FB">
              <w:rPr>
                <w:sz w:val="22"/>
                <w:szCs w:val="22"/>
              </w:rPr>
              <w:t>азработка и апробация моделей организ</w:t>
            </w:r>
            <w:r w:rsidRPr="00B374FB">
              <w:rPr>
                <w:sz w:val="22"/>
                <w:szCs w:val="22"/>
              </w:rPr>
              <w:t>а</w:t>
            </w:r>
            <w:r w:rsidRPr="00B374FB">
              <w:rPr>
                <w:sz w:val="22"/>
                <w:szCs w:val="22"/>
              </w:rPr>
              <w:t xml:space="preserve">ции профилактической работы в области наркомании </w:t>
            </w:r>
            <w:r>
              <w:rPr>
                <w:sz w:val="22"/>
                <w:szCs w:val="22"/>
              </w:rPr>
              <w:t xml:space="preserve">в образовательных учреждениях </w:t>
            </w:r>
            <w:r w:rsidRPr="00B374FB">
              <w:rPr>
                <w:sz w:val="22"/>
                <w:szCs w:val="22"/>
              </w:rPr>
              <w:lastRenderedPageBreak/>
              <w:t>с привлечением  общественного молодежн</w:t>
            </w:r>
            <w:r w:rsidRPr="00B374FB">
              <w:rPr>
                <w:sz w:val="22"/>
                <w:szCs w:val="22"/>
              </w:rPr>
              <w:t>о</w:t>
            </w:r>
            <w:r w:rsidRPr="00B374FB">
              <w:rPr>
                <w:sz w:val="22"/>
                <w:szCs w:val="22"/>
              </w:rPr>
              <w:t>го волонтерского движения</w:t>
            </w:r>
            <w:r>
              <w:rPr>
                <w:sz w:val="22"/>
                <w:szCs w:val="22"/>
              </w:rPr>
              <w:t xml:space="preserve"> (создание 1 опорно-экспериментальной площадки на базе образовательного учреждения)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lastRenderedPageBreak/>
              <w:t>комитет  по образ</w:t>
            </w:r>
            <w:r>
              <w:t>о</w:t>
            </w:r>
            <w:r>
              <w:t>ванию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lastRenderedPageBreak/>
              <w:t>8.2.3.</w:t>
            </w:r>
          </w:p>
        </w:tc>
        <w:tc>
          <w:tcPr>
            <w:tcW w:w="4486" w:type="dxa"/>
            <w:gridSpan w:val="6"/>
          </w:tcPr>
          <w:p w:rsidR="00B01FC4" w:rsidRPr="0014600D" w:rsidRDefault="00B01FC4" w:rsidP="004A61D1">
            <w:pPr>
              <w:jc w:val="both"/>
            </w:pPr>
            <w:r w:rsidRPr="0014600D">
              <w:rPr>
                <w:sz w:val="22"/>
                <w:szCs w:val="22"/>
              </w:rPr>
              <w:t>Организация работы центров здоровья в о</w:t>
            </w:r>
            <w:r w:rsidRPr="0014600D">
              <w:rPr>
                <w:sz w:val="22"/>
                <w:szCs w:val="22"/>
              </w:rPr>
              <w:t>б</w:t>
            </w:r>
            <w:r w:rsidRPr="0014600D">
              <w:rPr>
                <w:sz w:val="22"/>
                <w:szCs w:val="22"/>
              </w:rPr>
              <w:t>разовательных учреждениях района через внед</w:t>
            </w:r>
            <w:r>
              <w:rPr>
                <w:sz w:val="22"/>
                <w:szCs w:val="22"/>
              </w:rPr>
              <w:t>рение профилактических программ</w:t>
            </w:r>
            <w:r w:rsidRPr="0014600D">
              <w:rPr>
                <w:sz w:val="22"/>
                <w:szCs w:val="22"/>
              </w:rPr>
              <w:t xml:space="preserve"> О</w:t>
            </w:r>
            <w:r w:rsidRPr="0014600D">
              <w:rPr>
                <w:sz w:val="22"/>
                <w:szCs w:val="22"/>
              </w:rPr>
              <w:t>р</w:t>
            </w:r>
            <w:r w:rsidRPr="0014600D">
              <w:rPr>
                <w:sz w:val="22"/>
                <w:szCs w:val="22"/>
              </w:rPr>
              <w:t>ганизация работы наркопостов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t>Комитет по   образ</w:t>
            </w:r>
            <w:r>
              <w:t>о</w:t>
            </w:r>
            <w:r>
              <w:t>ванию, комитет по здравоохранению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8.2.4.</w:t>
            </w:r>
          </w:p>
        </w:tc>
        <w:tc>
          <w:tcPr>
            <w:tcW w:w="4486" w:type="dxa"/>
            <w:gridSpan w:val="6"/>
          </w:tcPr>
          <w:p w:rsidR="00B01FC4" w:rsidRDefault="00B01FC4" w:rsidP="004A61D1">
            <w:pPr>
              <w:jc w:val="both"/>
            </w:pPr>
            <w:r w:rsidRPr="00B374FB">
              <w:rPr>
                <w:sz w:val="22"/>
                <w:szCs w:val="22"/>
              </w:rPr>
              <w:t>Проведение  конкурсов</w:t>
            </w:r>
            <w:r>
              <w:rPr>
                <w:sz w:val="22"/>
                <w:szCs w:val="22"/>
              </w:rPr>
              <w:t xml:space="preserve">  вариативных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грамм, направленных на профилактику </w:t>
            </w:r>
            <w:r w:rsidRPr="00B374FB">
              <w:rPr>
                <w:sz w:val="22"/>
                <w:szCs w:val="22"/>
              </w:rPr>
              <w:t>на</w:t>
            </w:r>
            <w:r w:rsidRPr="00B374FB">
              <w:rPr>
                <w:sz w:val="22"/>
                <w:szCs w:val="22"/>
              </w:rPr>
              <w:t>р</w:t>
            </w:r>
            <w:r w:rsidRPr="00B374FB">
              <w:rPr>
                <w:sz w:val="22"/>
                <w:szCs w:val="22"/>
              </w:rPr>
              <w:t>комании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t>комитет по   культ</w:t>
            </w:r>
            <w:r>
              <w:t>у</w:t>
            </w:r>
            <w:r>
              <w:t>ре, молодёжной</w:t>
            </w:r>
          </w:p>
          <w:p w:rsidR="00B01FC4" w:rsidRDefault="00B01FC4" w:rsidP="004A61D1">
            <w:pPr>
              <w:jc w:val="both"/>
            </w:pPr>
            <w:r>
              <w:t>политике, комитет по        образованию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4D3B3D" w:rsidRDefault="00B01FC4" w:rsidP="004A61D1">
            <w:pPr>
              <w:jc w:val="center"/>
            </w:pPr>
            <w:r w:rsidRPr="004D3B3D">
              <w:t>120</w:t>
            </w:r>
          </w:p>
        </w:tc>
        <w:tc>
          <w:tcPr>
            <w:tcW w:w="1270" w:type="dxa"/>
            <w:gridSpan w:val="7"/>
          </w:tcPr>
          <w:p w:rsidR="00B01FC4" w:rsidRPr="00C5721A" w:rsidRDefault="00B01FC4" w:rsidP="004A61D1">
            <w:pPr>
              <w:jc w:val="center"/>
            </w:pPr>
            <w:r>
              <w:t>40</w:t>
            </w:r>
          </w:p>
        </w:tc>
        <w:tc>
          <w:tcPr>
            <w:tcW w:w="1305" w:type="dxa"/>
            <w:gridSpan w:val="8"/>
          </w:tcPr>
          <w:p w:rsidR="00B01FC4" w:rsidRPr="00C5721A" w:rsidRDefault="00B01FC4" w:rsidP="004A61D1">
            <w:pPr>
              <w:jc w:val="center"/>
            </w:pPr>
            <w:r w:rsidRPr="00C5721A">
              <w:t>40</w:t>
            </w:r>
          </w:p>
        </w:tc>
        <w:tc>
          <w:tcPr>
            <w:tcW w:w="992" w:type="dxa"/>
            <w:gridSpan w:val="3"/>
          </w:tcPr>
          <w:p w:rsidR="00B01FC4" w:rsidRPr="004D3B3D" w:rsidRDefault="00B01FC4" w:rsidP="004A61D1">
            <w:pPr>
              <w:jc w:val="center"/>
            </w:pPr>
            <w:r w:rsidRPr="004D3B3D">
              <w:t>40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8.2.5.</w:t>
            </w:r>
          </w:p>
        </w:tc>
        <w:tc>
          <w:tcPr>
            <w:tcW w:w="4486" w:type="dxa"/>
            <w:gridSpan w:val="6"/>
          </w:tcPr>
          <w:p w:rsidR="00B01FC4" w:rsidRPr="00BC6BB3" w:rsidRDefault="00B01FC4" w:rsidP="00FC74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 молодежного волонтерского дв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жения, в том числе проведение обучающего семинара для волонтёров, направленного на профилактику наркомании, приобретение атрибутики для волонтёров, осуществля</w:t>
            </w:r>
            <w:r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щих свою деятельность в сфере профилакт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ки наркомании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t>комитет по   культ</w:t>
            </w:r>
            <w:r>
              <w:t>у</w:t>
            </w:r>
            <w:r>
              <w:t>ре, молодёжной</w:t>
            </w:r>
          </w:p>
          <w:p w:rsidR="00B01FC4" w:rsidRDefault="00B01FC4" w:rsidP="004A61D1">
            <w:pPr>
              <w:jc w:val="both"/>
            </w:pPr>
            <w:r>
              <w:t>политике, комитет по         образованию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4D3B3D" w:rsidRDefault="00B01FC4" w:rsidP="004A61D1">
            <w:pPr>
              <w:jc w:val="center"/>
            </w:pPr>
            <w:r w:rsidRPr="004D3B3D">
              <w:t>120</w:t>
            </w:r>
          </w:p>
        </w:tc>
        <w:tc>
          <w:tcPr>
            <w:tcW w:w="1270" w:type="dxa"/>
            <w:gridSpan w:val="7"/>
          </w:tcPr>
          <w:p w:rsidR="00B01FC4" w:rsidRPr="00C5721A" w:rsidRDefault="00B01FC4" w:rsidP="004A61D1">
            <w:pPr>
              <w:jc w:val="center"/>
            </w:pPr>
            <w:r>
              <w:t>40</w:t>
            </w:r>
          </w:p>
        </w:tc>
        <w:tc>
          <w:tcPr>
            <w:tcW w:w="1305" w:type="dxa"/>
            <w:gridSpan w:val="8"/>
          </w:tcPr>
          <w:p w:rsidR="00B01FC4" w:rsidRPr="00C5721A" w:rsidRDefault="00B01FC4" w:rsidP="004A61D1">
            <w:pPr>
              <w:jc w:val="center"/>
            </w:pPr>
            <w:r w:rsidRPr="00C5721A">
              <w:t>40</w:t>
            </w:r>
          </w:p>
        </w:tc>
        <w:tc>
          <w:tcPr>
            <w:tcW w:w="992" w:type="dxa"/>
            <w:gridSpan w:val="3"/>
          </w:tcPr>
          <w:p w:rsidR="00B01FC4" w:rsidRPr="004D3B3D" w:rsidRDefault="00B01FC4" w:rsidP="004A61D1">
            <w:pPr>
              <w:jc w:val="center"/>
            </w:pPr>
            <w:r w:rsidRPr="004D3B3D">
              <w:t>40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8.2.6.</w:t>
            </w:r>
          </w:p>
        </w:tc>
        <w:tc>
          <w:tcPr>
            <w:tcW w:w="4486" w:type="dxa"/>
            <w:gridSpan w:val="6"/>
          </w:tcPr>
          <w:p w:rsidR="00B01FC4" w:rsidRPr="00B374FB" w:rsidRDefault="00B01FC4" w:rsidP="004A61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Пропаганда</w:t>
            </w:r>
            <w:r w:rsidRPr="00B374FB">
              <w:rPr>
                <w:rFonts w:ascii="Times New Roman" w:hAnsi="Times New Roman" w:cs="Times New Roman"/>
                <w:sz w:val="22"/>
                <w:szCs w:val="22"/>
              </w:rPr>
              <w:t xml:space="preserve">  здорового образа жизни и формирование негативного отношения к наркотикам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374FB">
              <w:rPr>
                <w:rFonts w:ascii="Times New Roman" w:hAnsi="Times New Roman" w:cs="Times New Roman"/>
                <w:sz w:val="22"/>
                <w:szCs w:val="22"/>
              </w:rPr>
              <w:t>средствах массовой информ</w:t>
            </w:r>
            <w:r w:rsidRPr="00B374F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374FB">
              <w:rPr>
                <w:rFonts w:ascii="Times New Roman" w:hAnsi="Times New Roman" w:cs="Times New Roman"/>
                <w:sz w:val="22"/>
                <w:szCs w:val="22"/>
              </w:rPr>
              <w:t xml:space="preserve">ции 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t>комитеты  по  кул</w:t>
            </w:r>
            <w:r>
              <w:t>ь</w:t>
            </w:r>
            <w:r>
              <w:t>туре, молодёжной</w:t>
            </w:r>
          </w:p>
          <w:p w:rsidR="00B01FC4" w:rsidRDefault="00B01FC4" w:rsidP="004A61D1">
            <w:pPr>
              <w:jc w:val="both"/>
            </w:pPr>
            <w:r>
              <w:t>политике,  комитет по       образованию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8.2.7.</w:t>
            </w:r>
          </w:p>
        </w:tc>
        <w:tc>
          <w:tcPr>
            <w:tcW w:w="4486" w:type="dxa"/>
            <w:gridSpan w:val="6"/>
          </w:tcPr>
          <w:p w:rsidR="00B01FC4" w:rsidRPr="00B374FB" w:rsidRDefault="00B01FC4" w:rsidP="00FC74B5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B374FB">
              <w:rPr>
                <w:sz w:val="22"/>
                <w:szCs w:val="22"/>
              </w:rPr>
              <w:t>рганизация работы социально-</w:t>
            </w:r>
            <w:r w:rsidR="00FC74B5">
              <w:rPr>
                <w:sz w:val="22"/>
                <w:szCs w:val="22"/>
              </w:rPr>
              <w:t>п</w:t>
            </w:r>
            <w:r w:rsidRPr="00B374FB">
              <w:rPr>
                <w:sz w:val="22"/>
                <w:szCs w:val="22"/>
              </w:rPr>
              <w:t>сихо</w:t>
            </w:r>
            <w:r w:rsidR="00FC74B5">
              <w:rPr>
                <w:sz w:val="22"/>
                <w:szCs w:val="22"/>
              </w:rPr>
              <w:t>-</w:t>
            </w:r>
            <w:r w:rsidRPr="00B374FB">
              <w:rPr>
                <w:sz w:val="22"/>
                <w:szCs w:val="22"/>
              </w:rPr>
              <w:t>логической службы</w:t>
            </w:r>
            <w:r>
              <w:rPr>
                <w:sz w:val="22"/>
                <w:szCs w:val="22"/>
              </w:rPr>
              <w:t xml:space="preserve"> района «Телефон д</w:t>
            </w:r>
            <w:r w:rsidRPr="00B374FB">
              <w:rPr>
                <w:sz w:val="22"/>
                <w:szCs w:val="22"/>
              </w:rPr>
              <w:t>ов</w:t>
            </w:r>
            <w:r w:rsidRPr="00B374FB">
              <w:rPr>
                <w:sz w:val="22"/>
                <w:szCs w:val="22"/>
              </w:rPr>
              <w:t>е</w:t>
            </w:r>
            <w:r w:rsidRPr="00B374FB">
              <w:rPr>
                <w:sz w:val="22"/>
                <w:szCs w:val="22"/>
              </w:rPr>
              <w:t xml:space="preserve">рия»  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t>комитет по здрав</w:t>
            </w:r>
            <w:r>
              <w:t>о</w:t>
            </w:r>
            <w:r>
              <w:t>охранению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8.2.8</w:t>
            </w:r>
          </w:p>
        </w:tc>
        <w:tc>
          <w:tcPr>
            <w:tcW w:w="4486" w:type="dxa"/>
            <w:gridSpan w:val="6"/>
          </w:tcPr>
          <w:p w:rsidR="00B01FC4" w:rsidRPr="00BC6BB3" w:rsidRDefault="00B01FC4" w:rsidP="004A61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Конкурс школьных стенгазет, плакатов, 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сунков "Мир без наркотиков"</w:t>
            </w:r>
          </w:p>
        </w:tc>
        <w:tc>
          <w:tcPr>
            <w:tcW w:w="2444" w:type="dxa"/>
            <w:gridSpan w:val="8"/>
          </w:tcPr>
          <w:p w:rsidR="00B01FC4" w:rsidRDefault="00B01FC4" w:rsidP="00FC74B5">
            <w:pPr>
              <w:jc w:val="both"/>
            </w:pPr>
            <w:r>
              <w:t>комитет по  образ</w:t>
            </w:r>
            <w:r>
              <w:t>о</w:t>
            </w:r>
            <w:r>
              <w:t>ванию,  комитет по культуре, молодё</w:t>
            </w:r>
            <w:r>
              <w:t>ж</w:t>
            </w:r>
            <w:r>
              <w:t>ной</w:t>
            </w:r>
            <w:r w:rsidR="00FC74B5">
              <w:t xml:space="preserve"> </w:t>
            </w:r>
            <w:r>
              <w:t>политике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Pr="004D3B3D" w:rsidRDefault="00B01FC4" w:rsidP="004A61D1">
            <w:pPr>
              <w:jc w:val="center"/>
            </w:pPr>
            <w:r>
              <w:t>90</w:t>
            </w:r>
          </w:p>
        </w:tc>
        <w:tc>
          <w:tcPr>
            <w:tcW w:w="1270" w:type="dxa"/>
            <w:gridSpan w:val="7"/>
          </w:tcPr>
          <w:p w:rsidR="00B01FC4" w:rsidRPr="00BC6BB3" w:rsidRDefault="00B01FC4" w:rsidP="004A61D1">
            <w:pPr>
              <w:jc w:val="center"/>
            </w:pPr>
            <w:r>
              <w:t>30</w:t>
            </w:r>
          </w:p>
        </w:tc>
        <w:tc>
          <w:tcPr>
            <w:tcW w:w="1305" w:type="dxa"/>
            <w:gridSpan w:val="8"/>
          </w:tcPr>
          <w:p w:rsidR="00B01FC4" w:rsidRPr="00BC6BB3" w:rsidRDefault="00B01FC4" w:rsidP="004A61D1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3"/>
          </w:tcPr>
          <w:p w:rsidR="00B01FC4" w:rsidRPr="004D3B3D" w:rsidRDefault="00B01FC4" w:rsidP="004A61D1">
            <w:pPr>
              <w:jc w:val="center"/>
            </w:pPr>
            <w:r w:rsidRPr="004D3B3D">
              <w:t>30</w:t>
            </w:r>
          </w:p>
        </w:tc>
        <w:tc>
          <w:tcPr>
            <w:tcW w:w="1720" w:type="dxa"/>
            <w:gridSpan w:val="5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>районный бюджет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  <w:r>
              <w:t>8.2.9.</w:t>
            </w:r>
          </w:p>
        </w:tc>
        <w:tc>
          <w:tcPr>
            <w:tcW w:w="4486" w:type="dxa"/>
            <w:gridSpan w:val="6"/>
          </w:tcPr>
          <w:p w:rsidR="00B01FC4" w:rsidRPr="00B374FB" w:rsidRDefault="00B01FC4" w:rsidP="004A61D1">
            <w:r>
              <w:rPr>
                <w:sz w:val="22"/>
                <w:szCs w:val="22"/>
              </w:rPr>
              <w:t xml:space="preserve">  Т</w:t>
            </w:r>
            <w:r w:rsidRPr="00B374FB">
              <w:rPr>
                <w:sz w:val="22"/>
                <w:szCs w:val="22"/>
              </w:rPr>
              <w:t>ест</w:t>
            </w:r>
            <w:r>
              <w:rPr>
                <w:sz w:val="22"/>
                <w:szCs w:val="22"/>
              </w:rPr>
              <w:t xml:space="preserve">ирование учащихся  </w:t>
            </w:r>
            <w:r w:rsidRPr="00B374FB">
              <w:rPr>
                <w:sz w:val="22"/>
                <w:szCs w:val="22"/>
              </w:rPr>
              <w:t xml:space="preserve"> образовательных учреждений </w:t>
            </w:r>
            <w:r>
              <w:rPr>
                <w:sz w:val="22"/>
                <w:szCs w:val="22"/>
              </w:rPr>
              <w:t>район</w:t>
            </w:r>
            <w:r w:rsidRPr="00B374FB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на </w:t>
            </w:r>
            <w:r w:rsidRPr="00B374FB">
              <w:rPr>
                <w:sz w:val="22"/>
                <w:szCs w:val="22"/>
              </w:rPr>
              <w:t>предмет потребления наркотических средств и психотропных в</w:t>
            </w:r>
            <w:r w:rsidRPr="00B374FB">
              <w:rPr>
                <w:sz w:val="22"/>
                <w:szCs w:val="22"/>
              </w:rPr>
              <w:t>е</w:t>
            </w:r>
            <w:r w:rsidRPr="00B374FB">
              <w:rPr>
                <w:sz w:val="22"/>
                <w:szCs w:val="22"/>
              </w:rPr>
              <w:lastRenderedPageBreak/>
              <w:t>ществ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both"/>
            </w:pPr>
            <w:r>
              <w:lastRenderedPageBreak/>
              <w:t>комитет по образ</w:t>
            </w:r>
            <w:r>
              <w:t>о</w:t>
            </w:r>
            <w:r>
              <w:t xml:space="preserve">ванию, комитет по </w:t>
            </w:r>
          </w:p>
          <w:p w:rsidR="00B01FC4" w:rsidRDefault="00B01FC4" w:rsidP="004A61D1">
            <w:pPr>
              <w:jc w:val="both"/>
            </w:pPr>
            <w:r>
              <w:t>здравоохранению</w:t>
            </w: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  <w:r w:rsidRPr="00820526">
              <w:rPr>
                <w:bCs/>
              </w:rPr>
              <w:t xml:space="preserve">2011-2013 </w:t>
            </w:r>
          </w:p>
        </w:tc>
        <w:tc>
          <w:tcPr>
            <w:tcW w:w="1200" w:type="dxa"/>
            <w:gridSpan w:val="5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0" w:type="dxa"/>
            <w:gridSpan w:val="7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05" w:type="dxa"/>
            <w:gridSpan w:val="8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B01FC4" w:rsidRDefault="00B01FC4" w:rsidP="004A61D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jc w:val="center"/>
            </w:pPr>
            <w:r>
              <w:t>без финанс</w:t>
            </w:r>
            <w:r>
              <w:t>и</w:t>
            </w:r>
            <w:r w:rsidR="00FC74B5">
              <w:t>рова</w:t>
            </w:r>
            <w:r>
              <w:t>ния</w:t>
            </w: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Default="00B01FC4" w:rsidP="004A61D1">
            <w:pPr>
              <w:jc w:val="center"/>
            </w:pPr>
          </w:p>
        </w:tc>
        <w:tc>
          <w:tcPr>
            <w:tcW w:w="4486" w:type="dxa"/>
            <w:gridSpan w:val="6"/>
          </w:tcPr>
          <w:p w:rsidR="00B01FC4" w:rsidRPr="00350BAB" w:rsidRDefault="00B01FC4" w:rsidP="004A61D1">
            <w:r w:rsidRPr="00350BAB">
              <w:rPr>
                <w:sz w:val="22"/>
                <w:szCs w:val="22"/>
              </w:rPr>
              <w:t>Всего по подпрограмме профилактики на</w:t>
            </w:r>
            <w:r w:rsidRPr="00350BAB">
              <w:rPr>
                <w:sz w:val="22"/>
                <w:szCs w:val="22"/>
              </w:rPr>
              <w:t>р</w:t>
            </w:r>
            <w:r w:rsidRPr="00350BAB">
              <w:rPr>
                <w:sz w:val="22"/>
                <w:szCs w:val="22"/>
              </w:rPr>
              <w:t>котиков</w:t>
            </w:r>
          </w:p>
        </w:tc>
        <w:tc>
          <w:tcPr>
            <w:tcW w:w="2444" w:type="dxa"/>
            <w:gridSpan w:val="8"/>
          </w:tcPr>
          <w:p w:rsidR="00B01FC4" w:rsidRDefault="00B01FC4" w:rsidP="004A61D1">
            <w:pPr>
              <w:jc w:val="center"/>
            </w:pPr>
          </w:p>
        </w:tc>
        <w:tc>
          <w:tcPr>
            <w:tcW w:w="1477" w:type="dxa"/>
            <w:gridSpan w:val="8"/>
          </w:tcPr>
          <w:p w:rsidR="00B01FC4" w:rsidRPr="00820526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870D27" w:rsidRDefault="00B01FC4" w:rsidP="004A61D1">
            <w:pPr>
              <w:jc w:val="center"/>
            </w:pPr>
            <w:r w:rsidRPr="00870D27">
              <w:t>420</w:t>
            </w:r>
          </w:p>
        </w:tc>
        <w:tc>
          <w:tcPr>
            <w:tcW w:w="1270" w:type="dxa"/>
            <w:gridSpan w:val="7"/>
          </w:tcPr>
          <w:p w:rsidR="00B01FC4" w:rsidRPr="009662A6" w:rsidRDefault="00B01FC4" w:rsidP="004A61D1">
            <w:pPr>
              <w:jc w:val="center"/>
            </w:pPr>
            <w:r>
              <w:t>140</w:t>
            </w:r>
          </w:p>
        </w:tc>
        <w:tc>
          <w:tcPr>
            <w:tcW w:w="1305" w:type="dxa"/>
            <w:gridSpan w:val="8"/>
          </w:tcPr>
          <w:p w:rsidR="00B01FC4" w:rsidRPr="009662A6" w:rsidRDefault="00B01FC4" w:rsidP="004A61D1">
            <w:pPr>
              <w:jc w:val="center"/>
            </w:pPr>
            <w:r>
              <w:t>140</w:t>
            </w:r>
          </w:p>
        </w:tc>
        <w:tc>
          <w:tcPr>
            <w:tcW w:w="992" w:type="dxa"/>
            <w:gridSpan w:val="3"/>
          </w:tcPr>
          <w:p w:rsidR="00B01FC4" w:rsidRPr="009662A6" w:rsidRDefault="00B01FC4" w:rsidP="004A61D1">
            <w:pPr>
              <w:jc w:val="center"/>
            </w:pPr>
            <w:r>
              <w:t>140</w:t>
            </w:r>
          </w:p>
        </w:tc>
        <w:tc>
          <w:tcPr>
            <w:tcW w:w="1720" w:type="dxa"/>
            <w:gridSpan w:val="5"/>
          </w:tcPr>
          <w:p w:rsidR="00B01FC4" w:rsidRDefault="00B01FC4" w:rsidP="004A6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Pr="00E57FB9" w:rsidRDefault="00B01FC4" w:rsidP="004A61D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486" w:type="dxa"/>
            <w:gridSpan w:val="6"/>
            <w:vAlign w:val="center"/>
          </w:tcPr>
          <w:p w:rsidR="00B01FC4" w:rsidRDefault="00B01FC4" w:rsidP="004A61D1">
            <w:pPr>
              <w:widowControl w:val="0"/>
              <w:tabs>
                <w:tab w:val="center" w:pos="4536"/>
              </w:tabs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Всего по П</w:t>
            </w:r>
            <w:r w:rsidRPr="00334550">
              <w:rPr>
                <w:b/>
                <w:bCs/>
                <w:snapToGrid w:val="0"/>
              </w:rPr>
              <w:t>рограмме</w:t>
            </w:r>
            <w:r>
              <w:rPr>
                <w:b/>
                <w:bCs/>
                <w:snapToGrid w:val="0"/>
              </w:rPr>
              <w:t xml:space="preserve">, </w:t>
            </w:r>
          </w:p>
          <w:p w:rsidR="00B01FC4" w:rsidRPr="00334550" w:rsidRDefault="00B01FC4" w:rsidP="004A61D1">
            <w:pPr>
              <w:widowControl w:val="0"/>
              <w:tabs>
                <w:tab w:val="center" w:pos="4536"/>
              </w:tabs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в том числе по источникам финанс</w:t>
            </w:r>
            <w:r>
              <w:rPr>
                <w:b/>
                <w:bCs/>
                <w:snapToGrid w:val="0"/>
              </w:rPr>
              <w:t>и</w:t>
            </w:r>
            <w:r>
              <w:rPr>
                <w:b/>
                <w:bCs/>
                <w:snapToGrid w:val="0"/>
              </w:rPr>
              <w:t>рования</w:t>
            </w:r>
          </w:p>
        </w:tc>
        <w:tc>
          <w:tcPr>
            <w:tcW w:w="2444" w:type="dxa"/>
            <w:gridSpan w:val="8"/>
          </w:tcPr>
          <w:p w:rsidR="00B01FC4" w:rsidRPr="00D70C3B" w:rsidRDefault="00B01FC4" w:rsidP="004A61D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477" w:type="dxa"/>
            <w:gridSpan w:val="8"/>
          </w:tcPr>
          <w:p w:rsidR="00B01FC4" w:rsidRPr="00D70C3B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69 500</w:t>
            </w:r>
          </w:p>
        </w:tc>
        <w:tc>
          <w:tcPr>
            <w:tcW w:w="1270" w:type="dxa"/>
            <w:gridSpan w:val="7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29 500</w:t>
            </w:r>
          </w:p>
        </w:tc>
        <w:tc>
          <w:tcPr>
            <w:tcW w:w="1305" w:type="dxa"/>
            <w:gridSpan w:val="8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</w:t>
            </w:r>
          </w:p>
        </w:tc>
        <w:tc>
          <w:tcPr>
            <w:tcW w:w="992" w:type="dxa"/>
            <w:gridSpan w:val="3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</w:t>
            </w:r>
          </w:p>
        </w:tc>
        <w:tc>
          <w:tcPr>
            <w:tcW w:w="1720" w:type="dxa"/>
            <w:gridSpan w:val="5"/>
          </w:tcPr>
          <w:p w:rsidR="00B01FC4" w:rsidRPr="00CC426E" w:rsidRDefault="00B01FC4" w:rsidP="004A61D1">
            <w:pPr>
              <w:jc w:val="center"/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Pr="00E57FB9" w:rsidRDefault="00B01FC4" w:rsidP="004A61D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486" w:type="dxa"/>
            <w:gridSpan w:val="6"/>
            <w:vAlign w:val="center"/>
          </w:tcPr>
          <w:p w:rsidR="00B01FC4" w:rsidRPr="00334550" w:rsidRDefault="00B01FC4" w:rsidP="004A61D1">
            <w:pPr>
              <w:widowControl w:val="0"/>
              <w:tabs>
                <w:tab w:val="center" w:pos="4536"/>
              </w:tabs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бюджет автономного округа</w:t>
            </w:r>
          </w:p>
        </w:tc>
        <w:tc>
          <w:tcPr>
            <w:tcW w:w="2444" w:type="dxa"/>
            <w:gridSpan w:val="8"/>
          </w:tcPr>
          <w:p w:rsidR="00B01FC4" w:rsidRPr="00D70C3B" w:rsidRDefault="00B01FC4" w:rsidP="004A61D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477" w:type="dxa"/>
            <w:gridSpan w:val="8"/>
          </w:tcPr>
          <w:p w:rsidR="00B01FC4" w:rsidRPr="00D70C3B" w:rsidRDefault="00B01FC4" w:rsidP="004A61D1">
            <w:pPr>
              <w:jc w:val="center"/>
              <w:rPr>
                <w:bCs/>
              </w:rPr>
            </w:pPr>
            <w:r w:rsidRPr="00D70C3B">
              <w:rPr>
                <w:bCs/>
              </w:rPr>
              <w:t xml:space="preserve"> </w:t>
            </w:r>
          </w:p>
        </w:tc>
        <w:tc>
          <w:tcPr>
            <w:tcW w:w="1200" w:type="dxa"/>
            <w:gridSpan w:val="5"/>
          </w:tcPr>
          <w:p w:rsidR="00B01FC4" w:rsidRPr="00350BAB" w:rsidRDefault="00B01FC4" w:rsidP="004A61D1">
            <w:pPr>
              <w:jc w:val="center"/>
              <w:rPr>
                <w:b/>
                <w:bCs/>
              </w:rPr>
            </w:pPr>
            <w:r w:rsidRPr="00350BAB">
              <w:rPr>
                <w:b/>
                <w:bCs/>
              </w:rPr>
              <w:t>60 500</w:t>
            </w:r>
          </w:p>
        </w:tc>
        <w:tc>
          <w:tcPr>
            <w:tcW w:w="1270" w:type="dxa"/>
            <w:gridSpan w:val="7"/>
          </w:tcPr>
          <w:p w:rsidR="00B01FC4" w:rsidRPr="00350BAB" w:rsidRDefault="00B01FC4" w:rsidP="004A61D1">
            <w:pPr>
              <w:jc w:val="center"/>
              <w:rPr>
                <w:b/>
                <w:bCs/>
              </w:rPr>
            </w:pPr>
            <w:r w:rsidRPr="00350BAB">
              <w:rPr>
                <w:b/>
                <w:bCs/>
              </w:rPr>
              <w:t>26 500</w:t>
            </w:r>
          </w:p>
        </w:tc>
        <w:tc>
          <w:tcPr>
            <w:tcW w:w="1305" w:type="dxa"/>
            <w:gridSpan w:val="8"/>
          </w:tcPr>
          <w:p w:rsidR="00B01FC4" w:rsidRPr="00350BAB" w:rsidRDefault="00B01FC4" w:rsidP="004A61D1">
            <w:pPr>
              <w:jc w:val="center"/>
              <w:rPr>
                <w:b/>
                <w:bCs/>
              </w:rPr>
            </w:pPr>
            <w:r w:rsidRPr="00350BAB">
              <w:rPr>
                <w:b/>
                <w:bCs/>
              </w:rPr>
              <w:t>17 000</w:t>
            </w:r>
          </w:p>
        </w:tc>
        <w:tc>
          <w:tcPr>
            <w:tcW w:w="992" w:type="dxa"/>
            <w:gridSpan w:val="3"/>
          </w:tcPr>
          <w:p w:rsidR="00B01FC4" w:rsidRPr="00350BAB" w:rsidRDefault="00B01FC4" w:rsidP="004A61D1">
            <w:pPr>
              <w:jc w:val="center"/>
              <w:rPr>
                <w:b/>
                <w:bCs/>
              </w:rPr>
            </w:pPr>
            <w:r w:rsidRPr="00350BAB">
              <w:rPr>
                <w:b/>
                <w:bCs/>
              </w:rPr>
              <w:t>17 000</w:t>
            </w:r>
          </w:p>
        </w:tc>
        <w:tc>
          <w:tcPr>
            <w:tcW w:w="1720" w:type="dxa"/>
            <w:gridSpan w:val="5"/>
          </w:tcPr>
          <w:p w:rsidR="00B01FC4" w:rsidRPr="00CC426E" w:rsidRDefault="00B01FC4" w:rsidP="004A61D1">
            <w:pPr>
              <w:jc w:val="center"/>
              <w:rPr>
                <w:bCs/>
              </w:rPr>
            </w:pPr>
          </w:p>
        </w:tc>
      </w:tr>
      <w:tr w:rsidR="00B01FC4" w:rsidTr="004A61D1">
        <w:trPr>
          <w:gridAfter w:val="9"/>
          <w:wAfter w:w="13797" w:type="dxa"/>
          <w:trHeight w:val="128"/>
        </w:trPr>
        <w:tc>
          <w:tcPr>
            <w:tcW w:w="767" w:type="dxa"/>
            <w:gridSpan w:val="2"/>
          </w:tcPr>
          <w:p w:rsidR="00B01FC4" w:rsidRPr="00E57FB9" w:rsidRDefault="00B01FC4" w:rsidP="004A61D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486" w:type="dxa"/>
            <w:gridSpan w:val="6"/>
            <w:vAlign w:val="center"/>
          </w:tcPr>
          <w:p w:rsidR="00B01FC4" w:rsidRPr="00334550" w:rsidRDefault="00B01FC4" w:rsidP="004A61D1">
            <w:pPr>
              <w:widowControl w:val="0"/>
              <w:tabs>
                <w:tab w:val="center" w:pos="4536"/>
              </w:tabs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бюджет района</w:t>
            </w:r>
          </w:p>
        </w:tc>
        <w:tc>
          <w:tcPr>
            <w:tcW w:w="2444" w:type="dxa"/>
            <w:gridSpan w:val="8"/>
          </w:tcPr>
          <w:p w:rsidR="00B01FC4" w:rsidRPr="00D70C3B" w:rsidRDefault="00B01FC4" w:rsidP="004A61D1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1477" w:type="dxa"/>
            <w:gridSpan w:val="8"/>
          </w:tcPr>
          <w:p w:rsidR="00B01FC4" w:rsidRPr="00D70C3B" w:rsidRDefault="00B01FC4" w:rsidP="004A61D1">
            <w:pPr>
              <w:jc w:val="center"/>
              <w:rPr>
                <w:bCs/>
              </w:rPr>
            </w:pPr>
          </w:p>
        </w:tc>
        <w:tc>
          <w:tcPr>
            <w:tcW w:w="1200" w:type="dxa"/>
            <w:gridSpan w:val="5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 w:rsidRPr="00334550">
              <w:rPr>
                <w:b/>
                <w:bCs/>
              </w:rPr>
              <w:t xml:space="preserve"> 9000</w:t>
            </w:r>
          </w:p>
        </w:tc>
        <w:tc>
          <w:tcPr>
            <w:tcW w:w="1270" w:type="dxa"/>
            <w:gridSpan w:val="7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 w:rsidRPr="00334550">
              <w:rPr>
                <w:b/>
                <w:bCs/>
              </w:rPr>
              <w:t xml:space="preserve">3000 </w:t>
            </w:r>
          </w:p>
        </w:tc>
        <w:tc>
          <w:tcPr>
            <w:tcW w:w="1305" w:type="dxa"/>
            <w:gridSpan w:val="8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 w:rsidRPr="00334550">
              <w:rPr>
                <w:b/>
                <w:bCs/>
              </w:rPr>
              <w:t>3000</w:t>
            </w:r>
          </w:p>
        </w:tc>
        <w:tc>
          <w:tcPr>
            <w:tcW w:w="992" w:type="dxa"/>
            <w:gridSpan w:val="3"/>
          </w:tcPr>
          <w:p w:rsidR="00B01FC4" w:rsidRPr="00334550" w:rsidRDefault="00B01FC4" w:rsidP="004A61D1">
            <w:pPr>
              <w:jc w:val="center"/>
              <w:rPr>
                <w:b/>
                <w:bCs/>
              </w:rPr>
            </w:pPr>
            <w:r w:rsidRPr="00334550">
              <w:rPr>
                <w:b/>
                <w:bCs/>
              </w:rPr>
              <w:t>3000</w:t>
            </w:r>
          </w:p>
        </w:tc>
        <w:tc>
          <w:tcPr>
            <w:tcW w:w="1720" w:type="dxa"/>
            <w:gridSpan w:val="5"/>
          </w:tcPr>
          <w:p w:rsidR="00B01FC4" w:rsidRPr="00CC426E" w:rsidRDefault="00B01FC4" w:rsidP="004A61D1">
            <w:pPr>
              <w:jc w:val="center"/>
              <w:rPr>
                <w:bCs/>
              </w:rPr>
            </w:pPr>
          </w:p>
        </w:tc>
      </w:tr>
    </w:tbl>
    <w:p w:rsidR="00B01FC4" w:rsidRPr="00ED75CB" w:rsidRDefault="00B01FC4" w:rsidP="00B01FC4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  <w:sectPr w:rsidR="00B01FC4" w:rsidRPr="00ED75CB" w:rsidSect="004A61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1FC4" w:rsidRPr="00ED75CB" w:rsidRDefault="00B01FC4" w:rsidP="00B01FC4">
      <w:pPr>
        <w:tabs>
          <w:tab w:val="left" w:pos="4500"/>
        </w:tabs>
        <w:jc w:val="both"/>
        <w:rPr>
          <w:sz w:val="28"/>
          <w:szCs w:val="28"/>
        </w:rPr>
      </w:pPr>
    </w:p>
    <w:p w:rsidR="008469E8" w:rsidRDefault="008469E8"/>
    <w:sectPr w:rsidR="008469E8" w:rsidSect="004A61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B0" w:rsidRDefault="004564B0" w:rsidP="0063562C">
      <w:r>
        <w:separator/>
      </w:r>
    </w:p>
  </w:endnote>
  <w:endnote w:type="continuationSeparator" w:id="0">
    <w:p w:rsidR="004564B0" w:rsidRDefault="004564B0" w:rsidP="0063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D1" w:rsidRDefault="004A61D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D1" w:rsidRDefault="004A61D1" w:rsidP="004A61D1">
    <w:pPr>
      <w:pStyle w:val="a8"/>
    </w:pPr>
  </w:p>
  <w:p w:rsidR="004A61D1" w:rsidRDefault="004A61D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D1" w:rsidRDefault="004A61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B0" w:rsidRDefault="004564B0" w:rsidP="0063562C">
      <w:r>
        <w:separator/>
      </w:r>
    </w:p>
  </w:footnote>
  <w:footnote w:type="continuationSeparator" w:id="0">
    <w:p w:rsidR="004564B0" w:rsidRDefault="004564B0" w:rsidP="00635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D1" w:rsidRDefault="004A61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D1" w:rsidRDefault="00EA2C0B">
    <w:pPr>
      <w:pStyle w:val="a6"/>
      <w:jc w:val="center"/>
    </w:pPr>
    <w:fldSimple w:instr=" PAGE   \* MERGEFORMAT ">
      <w:r w:rsidR="00B55C3A">
        <w:rPr>
          <w:noProof/>
        </w:rPr>
        <w:t>19</w:t>
      </w:r>
    </w:fldSimple>
  </w:p>
  <w:p w:rsidR="004A61D1" w:rsidRDefault="004A61D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D1" w:rsidRDefault="004A61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FC4"/>
    <w:rsid w:val="00057D07"/>
    <w:rsid w:val="004564B0"/>
    <w:rsid w:val="004A61D1"/>
    <w:rsid w:val="0063562C"/>
    <w:rsid w:val="0068287D"/>
    <w:rsid w:val="007B2085"/>
    <w:rsid w:val="008469E8"/>
    <w:rsid w:val="0099458A"/>
    <w:rsid w:val="00A062C5"/>
    <w:rsid w:val="00A24565"/>
    <w:rsid w:val="00B01FC4"/>
    <w:rsid w:val="00B55C3A"/>
    <w:rsid w:val="00B81B7F"/>
    <w:rsid w:val="00BD3F96"/>
    <w:rsid w:val="00D235D0"/>
    <w:rsid w:val="00D404E5"/>
    <w:rsid w:val="00E06520"/>
    <w:rsid w:val="00EA2C0B"/>
    <w:rsid w:val="00FC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FC4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1FC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B01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1F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01FC4"/>
    <w:pPr>
      <w:jc w:val="left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B01F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01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1FC4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B01FC4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basedOn w:val="a0"/>
    <w:link w:val="3"/>
    <w:rsid w:val="00B01FC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B01FC4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basedOn w:val="a0"/>
    <w:link w:val="21"/>
    <w:rsid w:val="00B01FC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B01FC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01F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0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01F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01F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rsid w:val="00B01FC4"/>
    <w:pPr>
      <w:spacing w:after="120"/>
    </w:pPr>
  </w:style>
  <w:style w:type="character" w:customStyle="1" w:styleId="ab">
    <w:name w:val="Основной текст Знак"/>
    <w:basedOn w:val="a0"/>
    <w:link w:val="aa"/>
    <w:rsid w:val="00B01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01FC4"/>
    <w:pPr>
      <w:jc w:val="center"/>
    </w:pPr>
    <w:rPr>
      <w:b/>
      <w:i/>
      <w:sz w:val="26"/>
      <w:szCs w:val="20"/>
    </w:rPr>
  </w:style>
  <w:style w:type="character" w:customStyle="1" w:styleId="ad">
    <w:name w:val="Название Знак"/>
    <w:basedOn w:val="a0"/>
    <w:link w:val="ac"/>
    <w:rsid w:val="00B01FC4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B01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1FC4"/>
    <w:rPr>
      <w:rFonts w:ascii="Courier New" w:eastAsia="Courier New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B01FC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B01FC4"/>
    <w:rPr>
      <w:color w:val="0000FF"/>
      <w:u w:val="single"/>
    </w:rPr>
  </w:style>
  <w:style w:type="paragraph" w:customStyle="1" w:styleId="ConsPlusTitle">
    <w:name w:val="ConsPlusTitle"/>
    <w:uiPriority w:val="99"/>
    <w:rsid w:val="00B01FC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01FC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9A0D-9557-4642-AF21-F13D6B74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10</cp:revision>
  <cp:lastPrinted>2010-10-20T06:11:00Z</cp:lastPrinted>
  <dcterms:created xsi:type="dcterms:W3CDTF">2010-10-20T04:26:00Z</dcterms:created>
  <dcterms:modified xsi:type="dcterms:W3CDTF">2010-10-20T06:12:00Z</dcterms:modified>
</cp:coreProperties>
</file>